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B6182" w:rsidR="00DD259F" w:rsidP="003635A9" w:rsidRDefault="00DD259F" w14:paraId="78038a2" w14:textId="78038a2">
      <w:pPr>
        <w:jc w:val="both"/>
        <w15:collapsed w:val="false"/>
        <w:rPr>
          <w:rFonts w:cs="Arial"/>
          <w:b w:val="false"/>
        </w:rPr>
      </w:pPr>
      <w:bookmarkStart w:name="_GoBack" w:id="0"/>
      <w:bookmarkEnd w:id="0"/>
      <w:r w:rsidRPr="00DB6182">
        <w:rPr>
          <w:rFonts w:cs="Arial"/>
          <w:b w:val="false"/>
        </w:rPr>
        <w:t>REPUBLIKA HRVATSKA</w:t>
      </w:r>
    </w:p>
    <w:p w:rsidRPr="00DB6182" w:rsidR="00DD259F" w:rsidP="003635A9" w:rsidRDefault="00DD259F">
      <w:pPr>
        <w:tabs>
          <w:tab w:val="right" w:pos="8640"/>
        </w:tabs>
        <w:jc w:val="both"/>
        <w:rPr>
          <w:rFonts w:cs="Arial"/>
          <w:b w:val="false"/>
        </w:rPr>
      </w:pPr>
      <w:r w:rsidRPr="00DB6182">
        <w:rPr>
          <w:rFonts w:cs="Arial"/>
          <w:b w:val="false"/>
        </w:rPr>
        <w:t>TRGOVAČKI SUD U RIJECI</w:t>
      </w:r>
      <w:r w:rsidRPr="00DB6182" w:rsidR="006D1F4A">
        <w:rPr>
          <w:rFonts w:cs="Arial"/>
          <w:b w:val="false"/>
        </w:rPr>
        <w:tab/>
      </w:r>
    </w:p>
    <w:p w:rsidRPr="00DB6182" w:rsidR="00144160" w:rsidP="003635A9" w:rsidRDefault="00DD259F">
      <w:pPr>
        <w:jc w:val="both"/>
        <w:rPr>
          <w:rFonts w:cs="Arial"/>
          <w:b w:val="false"/>
        </w:rPr>
      </w:pPr>
      <w:r w:rsidRPr="00DB6182">
        <w:rPr>
          <w:rFonts w:cs="Arial"/>
          <w:b w:val="false"/>
        </w:rPr>
        <w:t>ZADARSKA 1 i 3</w:t>
      </w:r>
    </w:p>
    <w:p w:rsidRPr="00DB6182" w:rsidR="0019114E" w:rsidP="003635A9" w:rsidRDefault="0019114E">
      <w:pPr>
        <w:jc w:val="both"/>
        <w:rPr>
          <w:rFonts w:cs="Arial"/>
          <w:b w:val="false"/>
        </w:rPr>
      </w:pPr>
    </w:p>
    <w:p w:rsidRPr="00DB6182" w:rsidR="0027103A" w:rsidP="003635A9" w:rsidRDefault="0027103A">
      <w:pPr>
        <w:jc w:val="both"/>
        <w:rPr>
          <w:rFonts w:cs="Arial"/>
          <w:b w:val="false"/>
        </w:rPr>
      </w:pPr>
    </w:p>
    <w:p w:rsidRPr="00DB6182" w:rsidR="0027103A" w:rsidP="003635A9" w:rsidRDefault="0027103A">
      <w:pPr>
        <w:jc w:val="both"/>
        <w:rPr>
          <w:rFonts w:cs="Arial"/>
          <w:b w:val="false"/>
        </w:rPr>
      </w:pPr>
    </w:p>
    <w:p w:rsidRPr="00DB6182" w:rsidR="00613796" w:rsidP="005E059D" w:rsidRDefault="00613796">
      <w:pPr>
        <w:jc w:val="center"/>
        <w:rPr>
          <w:rFonts w:cs="Arial"/>
          <w:b w:val="false"/>
          <w:bCs/>
        </w:rPr>
      </w:pPr>
      <w:r w:rsidRPr="00DB6182">
        <w:rPr>
          <w:rFonts w:cs="Arial"/>
          <w:b w:val="false"/>
          <w:bCs/>
        </w:rPr>
        <w:t>Z A P I S N I K</w:t>
      </w:r>
    </w:p>
    <w:p w:rsidRPr="00DB6182" w:rsidR="000F7AD9" w:rsidP="005E059D" w:rsidRDefault="00405860">
      <w:pPr>
        <w:jc w:val="center"/>
        <w:rPr>
          <w:rFonts w:cs="Arial"/>
          <w:b w:val="false"/>
          <w:bCs/>
        </w:rPr>
      </w:pPr>
      <w:r w:rsidRPr="00DB6182">
        <w:rPr>
          <w:rFonts w:cs="Arial"/>
          <w:b w:val="false"/>
          <w:bCs/>
        </w:rPr>
        <w:t>o</w:t>
      </w:r>
      <w:r w:rsidRPr="00DB6182" w:rsidR="00560DA5">
        <w:rPr>
          <w:rFonts w:cs="Arial"/>
          <w:b w:val="false"/>
          <w:bCs/>
        </w:rPr>
        <w:t>d</w:t>
      </w:r>
      <w:r w:rsidRPr="00DB6182" w:rsidR="001C161A">
        <w:rPr>
          <w:rFonts w:cs="Arial"/>
          <w:b w:val="false"/>
          <w:bCs/>
        </w:rPr>
        <w:t xml:space="preserve"> </w:t>
      </w:r>
      <w:r w:rsidRPr="00DB6182" w:rsidR="00D24613">
        <w:rPr>
          <w:rFonts w:cs="Arial"/>
          <w:b w:val="false"/>
          <w:bCs/>
        </w:rPr>
        <w:t>5</w:t>
      </w:r>
      <w:r w:rsidRPr="00DB6182" w:rsidR="005B135E">
        <w:rPr>
          <w:rFonts w:cs="Arial"/>
          <w:b w:val="false"/>
          <w:bCs/>
        </w:rPr>
        <w:t>. svibnja</w:t>
      </w:r>
      <w:r w:rsidRPr="00DB6182" w:rsidR="00EC62B9">
        <w:rPr>
          <w:rFonts w:cs="Arial"/>
          <w:b w:val="false"/>
          <w:bCs/>
        </w:rPr>
        <w:t xml:space="preserve"> 2022</w:t>
      </w:r>
      <w:r w:rsidRPr="00DB6182" w:rsidR="00A85AFB">
        <w:rPr>
          <w:rFonts w:cs="Arial"/>
          <w:b w:val="false"/>
          <w:bCs/>
        </w:rPr>
        <w:t>.</w:t>
      </w:r>
      <w:r w:rsidRPr="00DB6182" w:rsidR="0019114E">
        <w:rPr>
          <w:rFonts w:cs="Arial"/>
          <w:b w:val="false"/>
          <w:bCs/>
        </w:rPr>
        <w:t xml:space="preserve"> godine</w:t>
      </w:r>
    </w:p>
    <w:p w:rsidRPr="00DB6182" w:rsidR="00932C80" w:rsidP="005E059D" w:rsidRDefault="00A24FE2">
      <w:pPr>
        <w:jc w:val="both"/>
        <w:rPr>
          <w:rFonts w:cs="Arial"/>
          <w:b w:val="false"/>
        </w:rPr>
      </w:pPr>
      <w:r w:rsidRPr="00DB6182">
        <w:rPr>
          <w:rFonts w:cs="Arial"/>
          <w:b w:val="false"/>
        </w:rPr>
        <w:t xml:space="preserve">u prethodnom postupku </w:t>
      </w:r>
      <w:r w:rsidRPr="00DB6182" w:rsidR="00613796">
        <w:rPr>
          <w:rFonts w:cs="Arial"/>
          <w:b w:val="false"/>
        </w:rPr>
        <w:t>radi</w:t>
      </w:r>
      <w:r w:rsidRPr="00DB6182" w:rsidR="006372B4">
        <w:rPr>
          <w:rFonts w:cs="Arial"/>
          <w:b w:val="false"/>
        </w:rPr>
        <w:t xml:space="preserve"> očitovanja o prijedlogu i</w:t>
      </w:r>
      <w:r w:rsidRPr="00DB6182" w:rsidR="00613796">
        <w:rPr>
          <w:rFonts w:cs="Arial"/>
          <w:b w:val="false"/>
        </w:rPr>
        <w:t xml:space="preserve"> </w:t>
      </w:r>
      <w:r w:rsidRPr="00DB6182" w:rsidR="00B468D0">
        <w:rPr>
          <w:rFonts w:cs="Arial"/>
          <w:b w:val="false"/>
        </w:rPr>
        <w:t>rasprave o</w:t>
      </w:r>
      <w:r w:rsidRPr="00DB6182" w:rsidR="00727FC2">
        <w:rPr>
          <w:rFonts w:cs="Arial"/>
          <w:b w:val="false"/>
        </w:rPr>
        <w:t xml:space="preserve"> </w:t>
      </w:r>
      <w:r w:rsidRPr="00DB6182" w:rsidR="00E279D6">
        <w:rPr>
          <w:rFonts w:cs="Arial"/>
          <w:b w:val="false"/>
        </w:rPr>
        <w:t>pretpostavk</w:t>
      </w:r>
      <w:r w:rsidRPr="00DB6182" w:rsidR="00B468D0">
        <w:rPr>
          <w:rFonts w:cs="Arial"/>
          <w:b w:val="false"/>
        </w:rPr>
        <w:t>ama</w:t>
      </w:r>
      <w:r w:rsidRPr="00DB6182" w:rsidR="00E279D6">
        <w:rPr>
          <w:rFonts w:cs="Arial"/>
          <w:b w:val="false"/>
        </w:rPr>
        <w:t xml:space="preserve"> </w:t>
      </w:r>
      <w:r w:rsidRPr="00DB6182" w:rsidR="006F49A9">
        <w:rPr>
          <w:rFonts w:cs="Arial"/>
          <w:b w:val="false"/>
        </w:rPr>
        <w:t xml:space="preserve">za otvaranje </w:t>
      </w:r>
      <w:r w:rsidRPr="00DB6182" w:rsidR="00560DA5">
        <w:rPr>
          <w:rFonts w:cs="Arial"/>
          <w:b w:val="false"/>
        </w:rPr>
        <w:t xml:space="preserve">stečajnog </w:t>
      </w:r>
      <w:r w:rsidRPr="00DB6182" w:rsidR="00613796">
        <w:rPr>
          <w:rFonts w:cs="Arial"/>
          <w:b w:val="false"/>
        </w:rPr>
        <w:t>postupka nad</w:t>
      </w:r>
      <w:r w:rsidRPr="00DB6182" w:rsidR="00F844AC">
        <w:rPr>
          <w:rFonts w:cs="Arial"/>
          <w:b w:val="false"/>
        </w:rPr>
        <w:t xml:space="preserve"> dužnikom trgovačkim društvom</w:t>
      </w:r>
      <w:r w:rsidRPr="00DB6182" w:rsidR="00613796">
        <w:rPr>
          <w:rFonts w:cs="Arial"/>
          <w:b w:val="false"/>
        </w:rPr>
        <w:t xml:space="preserve"> </w:t>
      </w:r>
      <w:r w:rsidRPr="00DB6182" w:rsidR="005B135E">
        <w:rPr>
          <w:rFonts w:cs="Arial"/>
          <w:b w:val="false"/>
        </w:rPr>
        <w:t>SLIKA društvo s ograničenom odgovornošću - turistička agencija, Rijeka, Drenovski put 168</w:t>
      </w:r>
      <w:r w:rsidRPr="00DB6182" w:rsidR="00A11924">
        <w:rPr>
          <w:rFonts w:cs="Arial"/>
          <w:b w:val="false"/>
        </w:rPr>
        <w:t>.</w:t>
      </w:r>
    </w:p>
    <w:p w:rsidRPr="00DB6182" w:rsidR="0027103A" w:rsidP="003635A9" w:rsidRDefault="0027103A">
      <w:pPr>
        <w:jc w:val="both"/>
        <w:rPr>
          <w:rFonts w:cs="Arial"/>
          <w:b w:val="false"/>
        </w:rPr>
      </w:pPr>
    </w:p>
    <w:p w:rsidRPr="00DB6182" w:rsidR="00FF65FE" w:rsidP="003635A9" w:rsidRDefault="00FF65FE">
      <w:pPr>
        <w:jc w:val="both"/>
        <w:rPr>
          <w:rFonts w:cs="Arial"/>
          <w:b w:val="false"/>
        </w:rPr>
      </w:pPr>
    </w:p>
    <w:p w:rsidRPr="00DB6182" w:rsidR="00613796" w:rsidP="003635A9" w:rsidRDefault="00613796">
      <w:pPr>
        <w:jc w:val="both"/>
        <w:rPr>
          <w:rFonts w:cs="Arial"/>
          <w:b w:val="false"/>
        </w:rPr>
      </w:pPr>
      <w:r w:rsidRPr="00DB6182">
        <w:rPr>
          <w:rFonts w:cs="Arial"/>
          <w:b w:val="false"/>
        </w:rPr>
        <w:t>OD SUDA PRISUTNI:</w:t>
      </w:r>
    </w:p>
    <w:p w:rsidRPr="00DB6182" w:rsidR="00613796" w:rsidP="003635A9" w:rsidRDefault="00613796">
      <w:pPr>
        <w:jc w:val="both"/>
        <w:rPr>
          <w:rFonts w:cs="Arial"/>
          <w:b w:val="false"/>
        </w:rPr>
      </w:pPr>
      <w:r w:rsidRPr="00DB6182">
        <w:rPr>
          <w:rFonts w:cs="Arial"/>
          <w:b w:val="false"/>
        </w:rPr>
        <w:t>Daniela Korlević, sudac</w:t>
      </w:r>
    </w:p>
    <w:p w:rsidR="006713F1" w:rsidP="003635A9" w:rsidRDefault="00A11924">
      <w:pPr>
        <w:jc w:val="both"/>
        <w:rPr>
          <w:rFonts w:cs="Arial"/>
          <w:b w:val="false"/>
        </w:rPr>
      </w:pPr>
      <w:r w:rsidRPr="00DB6182">
        <w:rPr>
          <w:rFonts w:cs="Arial"/>
          <w:b w:val="false"/>
        </w:rPr>
        <w:t>Dajana Jurković</w:t>
      </w:r>
      <w:r w:rsidRPr="00DB6182" w:rsidR="00613796">
        <w:rPr>
          <w:rFonts w:cs="Arial"/>
          <w:b w:val="false"/>
        </w:rPr>
        <w:t>, zapisničar</w:t>
      </w:r>
    </w:p>
    <w:p w:rsidRPr="00DB6182" w:rsidR="009C3411" w:rsidP="003635A9" w:rsidRDefault="009C3411">
      <w:pPr>
        <w:jc w:val="both"/>
        <w:rPr>
          <w:rFonts w:cs="Arial"/>
          <w:b w:val="false"/>
        </w:rPr>
      </w:pPr>
      <w:r>
        <w:rPr>
          <w:rFonts w:cs="Arial"/>
          <w:b w:val="false"/>
        </w:rPr>
        <w:t>Marko Milošević, privremeni stečajni upravitelj</w:t>
      </w:r>
    </w:p>
    <w:p w:rsidRPr="00DB6182" w:rsidR="0027103A" w:rsidP="003635A9" w:rsidRDefault="0027103A">
      <w:pPr>
        <w:jc w:val="both"/>
        <w:rPr>
          <w:rFonts w:cs="Arial"/>
          <w:b w:val="false"/>
        </w:rPr>
      </w:pPr>
    </w:p>
    <w:p w:rsidRPr="00DB6182" w:rsidR="00FF65FE" w:rsidP="003635A9" w:rsidRDefault="00FF65FE">
      <w:pPr>
        <w:jc w:val="both"/>
        <w:rPr>
          <w:rFonts w:cs="Arial"/>
          <w:b w:val="false"/>
        </w:rPr>
      </w:pPr>
    </w:p>
    <w:p w:rsidRPr="00DB6182" w:rsidR="00613796" w:rsidP="005E059D" w:rsidRDefault="009168D8">
      <w:pPr>
        <w:jc w:val="center"/>
        <w:rPr>
          <w:rFonts w:cs="Arial"/>
          <w:b w:val="false"/>
        </w:rPr>
      </w:pPr>
      <w:r w:rsidRPr="00DB6182">
        <w:rPr>
          <w:rFonts w:cs="Arial"/>
          <w:b w:val="false"/>
        </w:rPr>
        <w:t>Početak u</w:t>
      </w:r>
      <w:r w:rsidRPr="00DB6182" w:rsidR="00CF16F2">
        <w:rPr>
          <w:rFonts w:cs="Arial"/>
          <w:b w:val="false"/>
        </w:rPr>
        <w:t xml:space="preserve"> </w:t>
      </w:r>
      <w:r w:rsidRPr="00DB6182" w:rsidR="005B135E">
        <w:rPr>
          <w:rFonts w:cs="Arial"/>
          <w:b w:val="false"/>
        </w:rPr>
        <w:t>11</w:t>
      </w:r>
      <w:r w:rsidRPr="00DB6182" w:rsidR="00613796">
        <w:rPr>
          <w:rFonts w:cs="Arial"/>
          <w:b w:val="false"/>
        </w:rPr>
        <w:t>:</w:t>
      </w:r>
      <w:r w:rsidRPr="00DB6182" w:rsidR="005B135E">
        <w:rPr>
          <w:rFonts w:cs="Arial"/>
          <w:b w:val="false"/>
        </w:rPr>
        <w:t>0</w:t>
      </w:r>
      <w:r w:rsidRPr="00DB6182" w:rsidR="00640AB8">
        <w:rPr>
          <w:rFonts w:cs="Arial"/>
          <w:b w:val="false"/>
        </w:rPr>
        <w:t>0</w:t>
      </w:r>
      <w:r w:rsidRPr="00DB6182" w:rsidR="00613796">
        <w:rPr>
          <w:rFonts w:cs="Arial"/>
          <w:b w:val="false"/>
        </w:rPr>
        <w:t xml:space="preserve"> sati</w:t>
      </w:r>
    </w:p>
    <w:p w:rsidRPr="00DB6182" w:rsidR="0027103A" w:rsidP="003635A9" w:rsidRDefault="0027103A">
      <w:pPr>
        <w:jc w:val="both"/>
        <w:rPr>
          <w:rFonts w:cs="Arial"/>
          <w:b w:val="false"/>
        </w:rPr>
      </w:pPr>
    </w:p>
    <w:p w:rsidRPr="00DB6182" w:rsidR="00613796" w:rsidP="003635A9" w:rsidRDefault="00613796">
      <w:pPr>
        <w:jc w:val="both"/>
        <w:rPr>
          <w:rFonts w:cs="Arial"/>
          <w:b w:val="false"/>
        </w:rPr>
      </w:pPr>
      <w:r w:rsidRPr="00DB6182">
        <w:rPr>
          <w:rFonts w:cs="Arial"/>
          <w:b w:val="false"/>
        </w:rPr>
        <w:t>Utvrđuje se da su na današnje ročište pristupili:</w:t>
      </w:r>
    </w:p>
    <w:p w:rsidRPr="00DB6182" w:rsidR="00E96CC2" w:rsidP="003635A9" w:rsidRDefault="00613796">
      <w:pPr>
        <w:jc w:val="both"/>
        <w:rPr>
          <w:rFonts w:cs="Arial"/>
          <w:b w:val="false"/>
        </w:rPr>
      </w:pPr>
      <w:r w:rsidRPr="00DB6182">
        <w:rPr>
          <w:rFonts w:cs="Arial"/>
          <w:b w:val="false"/>
        </w:rPr>
        <w:t>Za predlagatelja</w:t>
      </w:r>
      <w:r w:rsidRPr="00DB6182" w:rsidR="00E96CC2">
        <w:rPr>
          <w:rFonts w:cs="Arial"/>
          <w:b w:val="false"/>
        </w:rPr>
        <w:t>:</w:t>
      </w:r>
      <w:r w:rsidRPr="00DB6182" w:rsidR="00481E2D">
        <w:rPr>
          <w:rFonts w:cs="Arial"/>
          <w:b w:val="false"/>
        </w:rPr>
        <w:t xml:space="preserve"> </w:t>
      </w:r>
      <w:r w:rsidRPr="00DB6182" w:rsidR="001A015C">
        <w:rPr>
          <w:rFonts w:cs="Arial"/>
          <w:b w:val="false"/>
        </w:rPr>
        <w:t xml:space="preserve">nitko, dostava poziva uredno iskazana  </w:t>
      </w:r>
    </w:p>
    <w:p w:rsidRPr="00DB6182" w:rsidR="001A015C" w:rsidP="003635A9" w:rsidRDefault="001A015C">
      <w:pPr>
        <w:jc w:val="both"/>
        <w:rPr>
          <w:rFonts w:cs="Arial"/>
          <w:b w:val="false"/>
        </w:rPr>
      </w:pPr>
      <w:r w:rsidRPr="00DB6182">
        <w:rPr>
          <w:rFonts w:cs="Arial"/>
          <w:b w:val="false"/>
        </w:rPr>
        <w:t xml:space="preserve">Za dužnika: </w:t>
      </w:r>
      <w:r w:rsidRPr="00DB6182" w:rsidR="00640AB8">
        <w:rPr>
          <w:rFonts w:cs="Arial"/>
          <w:b w:val="false"/>
        </w:rPr>
        <w:t xml:space="preserve">nitko, dostava poziva uredno iskazana  </w:t>
      </w:r>
    </w:p>
    <w:p w:rsidRPr="00DB6182" w:rsidR="009E23B7" w:rsidP="003635A9" w:rsidRDefault="007E4088">
      <w:pPr>
        <w:jc w:val="both"/>
        <w:rPr>
          <w:rFonts w:cs="Arial"/>
          <w:b w:val="false"/>
        </w:rPr>
      </w:pPr>
      <w:r w:rsidRPr="00DB6182">
        <w:rPr>
          <w:rFonts w:cs="Arial"/>
          <w:b w:val="false"/>
        </w:rPr>
        <w:t xml:space="preserve">Za FINA: nitko, dostava poziva uredno iskazana  </w:t>
      </w:r>
    </w:p>
    <w:p w:rsidRPr="00DB6182" w:rsidR="00FA62C3" w:rsidP="003635A9" w:rsidRDefault="00FA62C3">
      <w:pPr>
        <w:jc w:val="both"/>
        <w:rPr>
          <w:rFonts w:cs="Arial"/>
          <w:b w:val="false"/>
        </w:rPr>
      </w:pPr>
    </w:p>
    <w:p w:rsidRPr="00DB6182" w:rsidR="003F1062" w:rsidP="003635A9" w:rsidRDefault="003F1062">
      <w:pPr>
        <w:ind w:firstLine="720"/>
        <w:jc w:val="both"/>
        <w:rPr>
          <w:rFonts w:cs="Arial"/>
          <w:b w:val="false"/>
        </w:rPr>
      </w:pPr>
      <w:r w:rsidRPr="00DB6182">
        <w:rPr>
          <w:rFonts w:cs="Arial"/>
          <w:b w:val="false"/>
        </w:rPr>
        <w:t xml:space="preserve">Utvrđuje se da </w:t>
      </w:r>
      <w:r w:rsidRPr="00DB6182" w:rsidR="00845DC2">
        <w:rPr>
          <w:rFonts w:cs="Arial"/>
          <w:b w:val="false"/>
        </w:rPr>
        <w:t xml:space="preserve">u </w:t>
      </w:r>
      <w:r w:rsidRPr="00DB6182">
        <w:rPr>
          <w:rFonts w:cs="Arial"/>
          <w:b w:val="false"/>
        </w:rPr>
        <w:t>spisu pril</w:t>
      </w:r>
      <w:r w:rsidRPr="00DB6182" w:rsidR="00F65E5D">
        <w:rPr>
          <w:rFonts w:cs="Arial"/>
          <w:b w:val="false"/>
        </w:rPr>
        <w:t xml:space="preserve">eži podnesak predlagatelja od </w:t>
      </w:r>
      <w:r w:rsidRPr="00DB6182" w:rsidR="005B135E">
        <w:rPr>
          <w:rFonts w:cs="Arial"/>
          <w:b w:val="false"/>
        </w:rPr>
        <w:t>6. travnja</w:t>
      </w:r>
      <w:r w:rsidRPr="00DB6182" w:rsidR="00EC62B9">
        <w:rPr>
          <w:rFonts w:cs="Arial"/>
          <w:b w:val="false"/>
        </w:rPr>
        <w:t xml:space="preserve"> 2022</w:t>
      </w:r>
      <w:r w:rsidRPr="00DB6182">
        <w:rPr>
          <w:rFonts w:cs="Arial"/>
          <w:b w:val="false"/>
        </w:rPr>
        <w:t>. godine pre</w:t>
      </w:r>
      <w:r w:rsidRPr="00DB6182" w:rsidR="00F65E5D">
        <w:rPr>
          <w:rFonts w:cs="Arial"/>
          <w:b w:val="false"/>
        </w:rPr>
        <w:t xml:space="preserve">ma kojem dužnik na dan </w:t>
      </w:r>
      <w:r w:rsidRPr="00DB6182" w:rsidR="005B135E">
        <w:rPr>
          <w:rFonts w:cs="Arial"/>
          <w:b w:val="false"/>
        </w:rPr>
        <w:t>6. travnja</w:t>
      </w:r>
      <w:r w:rsidRPr="00DB6182" w:rsidR="00EC62B9">
        <w:rPr>
          <w:rFonts w:cs="Arial"/>
          <w:b w:val="false"/>
        </w:rPr>
        <w:t xml:space="preserve"> 2022</w:t>
      </w:r>
      <w:r w:rsidRPr="00DB6182">
        <w:rPr>
          <w:rFonts w:cs="Arial"/>
          <w:b w:val="false"/>
        </w:rPr>
        <w:t xml:space="preserve">. godine u Očevidniku redoslijeda osnova za plaćanje </w:t>
      </w:r>
      <w:r w:rsidRPr="00DB6182" w:rsidR="00872BE9">
        <w:rPr>
          <w:rFonts w:cs="Arial"/>
          <w:b w:val="false"/>
        </w:rPr>
        <w:t xml:space="preserve">ima </w:t>
      </w:r>
      <w:r w:rsidRPr="00DB6182">
        <w:rPr>
          <w:rFonts w:cs="Arial"/>
          <w:b w:val="false"/>
        </w:rPr>
        <w:t xml:space="preserve">evidentirane neizvršene osnove za plaćanje u neprekinutom razdoblju od </w:t>
      </w:r>
      <w:r w:rsidRPr="00DB6182" w:rsidR="005B135E">
        <w:rPr>
          <w:rFonts w:cs="Arial"/>
          <w:b w:val="false"/>
        </w:rPr>
        <w:t>155</w:t>
      </w:r>
      <w:r w:rsidRPr="00DB6182" w:rsidR="00872BE9">
        <w:rPr>
          <w:rFonts w:cs="Arial"/>
          <w:b w:val="false"/>
        </w:rPr>
        <w:t xml:space="preserve"> </w:t>
      </w:r>
      <w:r w:rsidRPr="00DB6182">
        <w:rPr>
          <w:rFonts w:cs="Arial"/>
          <w:b w:val="false"/>
        </w:rPr>
        <w:t xml:space="preserve">dana u ukupnom iznosu </w:t>
      </w:r>
      <w:r w:rsidRPr="00DB6182" w:rsidR="00845DC2">
        <w:rPr>
          <w:rFonts w:cs="Arial"/>
          <w:b w:val="false"/>
        </w:rPr>
        <w:t xml:space="preserve">od </w:t>
      </w:r>
      <w:r w:rsidRPr="00DB6182" w:rsidR="005B135E">
        <w:rPr>
          <w:rFonts w:cs="Arial"/>
          <w:b w:val="false"/>
        </w:rPr>
        <w:t xml:space="preserve">27.830,80 </w:t>
      </w:r>
      <w:r w:rsidRPr="00DB6182" w:rsidR="00640AB8">
        <w:rPr>
          <w:rFonts w:cs="Arial"/>
          <w:b w:val="false"/>
        </w:rPr>
        <w:t xml:space="preserve">kn. </w:t>
      </w:r>
    </w:p>
    <w:p w:rsidRPr="00DB6182" w:rsidR="006713F1" w:rsidP="003635A9" w:rsidRDefault="00844898">
      <w:pPr>
        <w:jc w:val="both"/>
        <w:rPr>
          <w:rFonts w:cs="Arial"/>
          <w:b w:val="false"/>
          <w:color w:val="000000"/>
          <w:lang w:eastAsia="hr-HR"/>
        </w:rPr>
      </w:pPr>
      <w:r w:rsidRPr="00DB6182">
        <w:rPr>
          <w:rFonts w:cs="Arial"/>
          <w:b w:val="false"/>
          <w:color w:val="000000"/>
          <w:lang w:eastAsia="hr-HR"/>
        </w:rPr>
        <w:tab/>
      </w:r>
    </w:p>
    <w:p w:rsidRPr="00DB6182" w:rsidR="006B3A00" w:rsidP="003635A9" w:rsidRDefault="006713F1">
      <w:pPr>
        <w:jc w:val="both"/>
        <w:rPr>
          <w:rFonts w:cs="Arial"/>
          <w:b w:val="false"/>
          <w:color w:val="000000"/>
          <w:lang w:eastAsia="hr-HR"/>
        </w:rPr>
      </w:pPr>
      <w:r w:rsidRPr="00DB6182">
        <w:rPr>
          <w:rFonts w:cs="Arial"/>
          <w:b w:val="false"/>
          <w:color w:val="000000"/>
          <w:lang w:eastAsia="hr-HR"/>
        </w:rPr>
        <w:tab/>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r w:rsidRPr="00DB6182">
        <w:rPr>
          <w:rFonts w:cs="Arial"/>
          <w:b w:val="false"/>
          <w:color w:val="000000"/>
          <w:lang w:eastAsia="hr-HR"/>
        </w:rPr>
        <w:tab/>
      </w:r>
    </w:p>
    <w:p w:rsidRPr="00DB6182" w:rsidR="006713F1" w:rsidP="003635A9" w:rsidRDefault="006713F1">
      <w:pPr>
        <w:jc w:val="both"/>
        <w:rPr>
          <w:rFonts w:cs="Arial"/>
          <w:b w:val="false"/>
          <w:color w:val="000000"/>
          <w:lang w:eastAsia="hr-HR"/>
        </w:rPr>
      </w:pPr>
    </w:p>
    <w:p w:rsidRPr="00DB6182" w:rsidR="00D13676" w:rsidP="00D13676" w:rsidRDefault="00D13676">
      <w:pPr>
        <w:ind w:firstLine="720"/>
        <w:jc w:val="both"/>
        <w:rPr>
          <w:rFonts w:cs="Arial"/>
          <w:b w:val="false"/>
          <w:color w:val="000000"/>
          <w:lang w:eastAsia="hr-HR"/>
        </w:rPr>
      </w:pPr>
      <w:r w:rsidRPr="00DB6182">
        <w:rPr>
          <w:rFonts w:cs="Arial"/>
          <w:b w:val="false"/>
          <w:color w:val="000000"/>
          <w:lang w:eastAsia="hr-HR"/>
        </w:rPr>
        <w:t>Privremeni stečajni upravitelj uputio je dopis zastupniku dužnika po zakonu za dostavom poslovne dokumentacije dužnika</w:t>
      </w:r>
      <w:r w:rsidRPr="00DB6182" w:rsidR="0063636D">
        <w:rPr>
          <w:rFonts w:cs="Arial"/>
          <w:b w:val="false"/>
          <w:color w:val="000000"/>
          <w:lang w:eastAsia="hr-HR"/>
        </w:rPr>
        <w:t>. Zastupnik dužnika po zakonu je zaprimio dopis, ali nije odgovorio na isti te nije dostavio zatraženu dokumentaciju.</w:t>
      </w:r>
    </w:p>
    <w:p w:rsidRPr="00DB6182" w:rsidR="005B135E" w:rsidP="00D13676" w:rsidRDefault="005B135E">
      <w:pPr>
        <w:ind w:firstLine="720"/>
        <w:jc w:val="both"/>
        <w:rPr>
          <w:rFonts w:cs="Arial"/>
          <w:b w:val="false"/>
        </w:rPr>
      </w:pPr>
      <w:r w:rsidRPr="00DB6182">
        <w:rPr>
          <w:rFonts w:cs="Arial"/>
          <w:b w:val="false"/>
        </w:rPr>
        <w:t xml:space="preserve">Međutim, dana 25. travnja 2022. godine privremenog stečajnog upravitelja je telefonski kontaktirala gospođa Dajana Randić iz Knjigovodstvo Randić, Obrt za knjigovodstvene usluge, koja obavlja poslove knjigovodstva za </w:t>
      </w:r>
      <w:r w:rsidRPr="00DB6182" w:rsidR="00D13676">
        <w:rPr>
          <w:rFonts w:cs="Arial"/>
          <w:b w:val="false"/>
        </w:rPr>
        <w:t>dužnika</w:t>
      </w:r>
      <w:r w:rsidRPr="00DB6182">
        <w:rPr>
          <w:rFonts w:cs="Arial"/>
          <w:b w:val="false"/>
        </w:rPr>
        <w:t>.</w:t>
      </w:r>
    </w:p>
    <w:p w:rsidR="005B135E" w:rsidP="005B135E" w:rsidRDefault="005B135E">
      <w:pPr>
        <w:ind w:firstLine="720"/>
        <w:jc w:val="both"/>
        <w:rPr>
          <w:rFonts w:cs="Arial"/>
          <w:b w:val="false"/>
        </w:rPr>
      </w:pPr>
      <w:r w:rsidRPr="00DB6182">
        <w:rPr>
          <w:rFonts w:cs="Arial"/>
          <w:b w:val="false"/>
        </w:rPr>
        <w:t xml:space="preserve">Prema dostupnim informacijama, </w:t>
      </w:r>
      <w:r w:rsidRPr="00DB6182" w:rsidR="00D13676">
        <w:rPr>
          <w:rFonts w:cs="Arial"/>
          <w:b w:val="false"/>
        </w:rPr>
        <w:t>dužnik se bavi</w:t>
      </w:r>
      <w:r w:rsidRPr="00DB6182">
        <w:rPr>
          <w:rFonts w:cs="Arial"/>
          <w:b w:val="false"/>
        </w:rPr>
        <w:t xml:space="preserve">o tiskom (otiskivanje na predmete) i prodajom tih predmeta, ali već neko vrijeme uopće ne posluje. Gospođa Dajana Randić je u telefonskom razgovoru na izričit upit privremenog stečajnog upravitelja navela da </w:t>
      </w:r>
      <w:r w:rsidRPr="00DB6182" w:rsidR="00D13676">
        <w:rPr>
          <w:rFonts w:cs="Arial"/>
          <w:b w:val="false"/>
        </w:rPr>
        <w:t>dužnik</w:t>
      </w:r>
      <w:r w:rsidRPr="00DB6182">
        <w:rPr>
          <w:rFonts w:cs="Arial"/>
          <w:b w:val="false"/>
        </w:rPr>
        <w:t xml:space="preserve"> ima jednog zaposlenika (osobu ovlaštenu za </w:t>
      </w:r>
      <w:r w:rsidRPr="00DB6182" w:rsidR="00D13676">
        <w:rPr>
          <w:rFonts w:cs="Arial"/>
          <w:b w:val="false"/>
        </w:rPr>
        <w:t>zastupanje dužnika</w:t>
      </w:r>
      <w:r w:rsidRPr="00DB6182">
        <w:rPr>
          <w:rFonts w:cs="Arial"/>
          <w:b w:val="false"/>
        </w:rPr>
        <w:t xml:space="preserve">), da nema nikakve dugotrajne imovine, a da od kratkotrajne imovine ima samo </w:t>
      </w:r>
      <w:r w:rsidRPr="00DB6182">
        <w:rPr>
          <w:rFonts w:cs="Arial"/>
          <w:b w:val="false"/>
        </w:rPr>
        <w:lastRenderedPageBreak/>
        <w:t>zalihe koje su se koristile za obavljanje djelatnosti (letvice, šalice, materijali i sl.) u vrijednosti do maksimalno 2.000,00 k</w:t>
      </w:r>
      <w:r w:rsidRPr="00DB6182" w:rsidR="00D13676">
        <w:rPr>
          <w:rFonts w:cs="Arial"/>
          <w:b w:val="false"/>
        </w:rPr>
        <w:t>n</w:t>
      </w:r>
      <w:r w:rsidRPr="00DB6182">
        <w:rPr>
          <w:rFonts w:cs="Arial"/>
          <w:b w:val="false"/>
        </w:rPr>
        <w:t xml:space="preserve">. Do dana pripreme ovog izvješća, privremenom stečajnom upravitelju nisu dostavljeni konkretni detalji o navodnoj imovini </w:t>
      </w:r>
      <w:r w:rsidRPr="00DB6182" w:rsidR="00D13676">
        <w:rPr>
          <w:rFonts w:cs="Arial"/>
          <w:b w:val="false"/>
        </w:rPr>
        <w:t>dužnika</w:t>
      </w:r>
      <w:r w:rsidRPr="00DB6182">
        <w:rPr>
          <w:rFonts w:cs="Arial"/>
          <w:b w:val="false"/>
        </w:rPr>
        <w:t xml:space="preserve">. Prema navodima </w:t>
      </w:r>
      <w:r w:rsidRPr="00DB6182" w:rsidR="00D13676">
        <w:rPr>
          <w:rFonts w:cs="Arial"/>
          <w:b w:val="false"/>
        </w:rPr>
        <w:t>gospođe Dajane Randić, dužnik</w:t>
      </w:r>
      <w:r w:rsidRPr="00DB6182">
        <w:rPr>
          <w:rFonts w:cs="Arial"/>
          <w:b w:val="false"/>
        </w:rPr>
        <w:t xml:space="preserve"> nema u vlasništvu nikakvih nekretnina, a nekretnine koje je </w:t>
      </w:r>
      <w:r w:rsidRPr="00DB6182" w:rsidR="00D13676">
        <w:rPr>
          <w:rFonts w:cs="Arial"/>
          <w:b w:val="false"/>
        </w:rPr>
        <w:t>dužnik</w:t>
      </w:r>
      <w:r w:rsidRPr="00DB6182">
        <w:rPr>
          <w:rFonts w:cs="Arial"/>
          <w:b w:val="false"/>
        </w:rPr>
        <w:t xml:space="preserve"> ranije</w:t>
      </w:r>
      <w:r w:rsidRPr="00DB6182" w:rsidR="00DB6182">
        <w:rPr>
          <w:rFonts w:cs="Arial"/>
          <w:b w:val="false"/>
        </w:rPr>
        <w:t xml:space="preserve"> koristi</w:t>
      </w:r>
      <w:r w:rsidRPr="00DB6182">
        <w:rPr>
          <w:rFonts w:cs="Arial"/>
          <w:b w:val="false"/>
        </w:rPr>
        <w:t xml:space="preserve">o bile su korištene temeljem zakupa za koji je </w:t>
      </w:r>
      <w:r w:rsidRPr="00DB6182" w:rsidR="00D13676">
        <w:rPr>
          <w:rFonts w:cs="Arial"/>
          <w:b w:val="false"/>
        </w:rPr>
        <w:t>dužnik plaća</w:t>
      </w:r>
      <w:r w:rsidRPr="00DB6182">
        <w:rPr>
          <w:rFonts w:cs="Arial"/>
          <w:b w:val="false"/>
        </w:rPr>
        <w:t>o mjesečnu zakupninu u iznos</w:t>
      </w:r>
      <w:r w:rsidRPr="00DB6182" w:rsidR="00D13676">
        <w:rPr>
          <w:rFonts w:cs="Arial"/>
          <w:b w:val="false"/>
        </w:rPr>
        <w:t>u od 300 EUR (a koju zakupninu dužnik</w:t>
      </w:r>
      <w:r w:rsidRPr="00DB6182">
        <w:rPr>
          <w:rFonts w:cs="Arial"/>
          <w:b w:val="false"/>
        </w:rPr>
        <w:t xml:space="preserve"> ne plaća već nekoliko mjeseci).</w:t>
      </w:r>
    </w:p>
    <w:p w:rsidR="00C93AB4" w:rsidP="005B135E" w:rsidRDefault="00C93AB4">
      <w:pPr>
        <w:ind w:firstLine="720"/>
        <w:jc w:val="both"/>
        <w:rPr>
          <w:rFonts w:cs="Arial"/>
          <w:b w:val="false"/>
        </w:rPr>
      </w:pPr>
      <w:r>
        <w:rPr>
          <w:rFonts w:cs="Arial"/>
          <w:b w:val="false"/>
        </w:rPr>
        <w:t>Privremeni stečajni upravitelj obišao je na adresi sjedišta dužnika Rijeka, Drenovski put 168, te utvrdio da se na navedenoj adresi nalazi obiteljska kuća na kojoj nigdje nije istaknuta oznaka dužnika.</w:t>
      </w:r>
    </w:p>
    <w:p w:rsidRPr="00DB6182" w:rsidR="00C93AB4" w:rsidP="005B135E" w:rsidRDefault="00C93AB4">
      <w:pPr>
        <w:ind w:firstLine="720"/>
        <w:jc w:val="both"/>
        <w:rPr>
          <w:rFonts w:cs="Arial"/>
          <w:b w:val="false"/>
        </w:rPr>
      </w:pPr>
      <w:r>
        <w:rPr>
          <w:rFonts w:cs="Arial"/>
          <w:b w:val="false"/>
        </w:rPr>
        <w:t>Prema navodima gospođe Dajane Randić koja vodila poslovne knjige za dužnika, dužnik nema dugotrajne materijalne imovine koja je iskazana u bilanci dužnika na dan 31. prosinca 2020. godine u iznosu od 57.226 kn budući je ista dijelom rashodovana zbog dotrajalosti, a dijelom unovčena. Tijekom prethodnog postupka privremenom stečajnom upravitelju nije dostavljena nikakva druga dokumentacija vezana za imovinu dužnika.</w:t>
      </w:r>
    </w:p>
    <w:p w:rsidRPr="00DB6182" w:rsidR="005B135E" w:rsidP="0063636D" w:rsidRDefault="00DB6182">
      <w:pPr>
        <w:ind w:firstLine="720"/>
        <w:jc w:val="both"/>
        <w:rPr>
          <w:rFonts w:cs="Arial"/>
          <w:b w:val="false"/>
        </w:rPr>
      </w:pPr>
      <w:r w:rsidRPr="00DB6182">
        <w:rPr>
          <w:rFonts w:cs="Arial"/>
          <w:b w:val="false"/>
        </w:rPr>
        <w:t>Prema p</w:t>
      </w:r>
      <w:r w:rsidRPr="00DB6182" w:rsidR="005B135E">
        <w:rPr>
          <w:rFonts w:cs="Arial"/>
          <w:b w:val="false"/>
        </w:rPr>
        <w:t>otvrdi Financijske agencije od dana 15. travnja 2022. godine evidentirano</w:t>
      </w:r>
      <w:r w:rsidRPr="00DB6182" w:rsidR="0063636D">
        <w:rPr>
          <w:rFonts w:cs="Arial"/>
          <w:b w:val="false"/>
        </w:rPr>
        <w:t xml:space="preserve"> </w:t>
      </w:r>
      <w:r w:rsidRPr="00DB6182" w:rsidR="005B135E">
        <w:rPr>
          <w:rFonts w:cs="Arial"/>
          <w:b w:val="false"/>
        </w:rPr>
        <w:t xml:space="preserve">je 164 dana neprekidne blokade računa </w:t>
      </w:r>
      <w:r w:rsidRPr="00DB6182" w:rsidR="0063636D">
        <w:rPr>
          <w:rFonts w:cs="Arial"/>
          <w:b w:val="false"/>
        </w:rPr>
        <w:t>dužnika</w:t>
      </w:r>
      <w:r w:rsidRPr="00DB6182" w:rsidR="005B135E">
        <w:rPr>
          <w:rFonts w:cs="Arial"/>
          <w:b w:val="false"/>
        </w:rPr>
        <w:t xml:space="preserve">, </w:t>
      </w:r>
      <w:r w:rsidRPr="00DB6182" w:rsidR="0063636D">
        <w:rPr>
          <w:rFonts w:cs="Arial"/>
          <w:b w:val="false"/>
        </w:rPr>
        <w:t xml:space="preserve">a neizvršene osnove za plaćanje </w:t>
      </w:r>
      <w:r w:rsidRPr="00DB6182" w:rsidR="005B135E">
        <w:rPr>
          <w:rFonts w:cs="Arial"/>
          <w:b w:val="false"/>
        </w:rPr>
        <w:t>su iznosile 25.437,03 k</w:t>
      </w:r>
      <w:r w:rsidRPr="00DB6182">
        <w:rPr>
          <w:rFonts w:cs="Arial"/>
          <w:b w:val="false"/>
        </w:rPr>
        <w:t>n</w:t>
      </w:r>
      <w:r w:rsidRPr="00DB6182" w:rsidR="005B135E">
        <w:rPr>
          <w:rFonts w:cs="Arial"/>
          <w:b w:val="false"/>
        </w:rPr>
        <w:t xml:space="preserve">, iz čega proizlazi da je </w:t>
      </w:r>
      <w:r w:rsidRPr="00DB6182" w:rsidR="0063636D">
        <w:rPr>
          <w:rFonts w:cs="Arial"/>
          <w:b w:val="false"/>
        </w:rPr>
        <w:t>dužnik</w:t>
      </w:r>
      <w:r w:rsidRPr="00DB6182">
        <w:rPr>
          <w:rFonts w:cs="Arial"/>
          <w:b w:val="false"/>
        </w:rPr>
        <w:t xml:space="preserve"> nesposoban</w:t>
      </w:r>
      <w:r w:rsidRPr="00DB6182" w:rsidR="005B135E">
        <w:rPr>
          <w:rFonts w:cs="Arial"/>
          <w:b w:val="false"/>
        </w:rPr>
        <w:t xml:space="preserve"> za plaćanje</w:t>
      </w:r>
      <w:r w:rsidRPr="00DB6182" w:rsidR="0063636D">
        <w:rPr>
          <w:rFonts w:cs="Arial"/>
          <w:b w:val="false"/>
        </w:rPr>
        <w:t xml:space="preserve"> </w:t>
      </w:r>
      <w:r w:rsidRPr="00DB6182">
        <w:rPr>
          <w:rFonts w:cs="Arial"/>
          <w:b w:val="false"/>
        </w:rPr>
        <w:t>i da je ostvaren</w:t>
      </w:r>
      <w:r w:rsidRPr="00DB6182" w:rsidR="005B135E">
        <w:rPr>
          <w:rFonts w:cs="Arial"/>
          <w:b w:val="false"/>
        </w:rPr>
        <w:t xml:space="preserve"> stečajni razlog </w:t>
      </w:r>
      <w:r w:rsidRPr="00DB6182">
        <w:rPr>
          <w:rFonts w:cs="Arial"/>
          <w:b w:val="false"/>
        </w:rPr>
        <w:t>nesposobnost za plaćanje.</w:t>
      </w:r>
    </w:p>
    <w:p w:rsidRPr="00DB6182" w:rsidR="005B135E" w:rsidP="0063636D" w:rsidRDefault="005B135E">
      <w:pPr>
        <w:ind w:firstLine="720"/>
        <w:jc w:val="both"/>
        <w:rPr>
          <w:rFonts w:cs="Arial"/>
          <w:b w:val="false"/>
        </w:rPr>
      </w:pPr>
      <w:r w:rsidRPr="00DB6182">
        <w:rPr>
          <w:rFonts w:cs="Arial"/>
          <w:b w:val="false"/>
        </w:rPr>
        <w:t xml:space="preserve">Prema </w:t>
      </w:r>
      <w:r w:rsidRPr="00DB6182" w:rsidR="00DB6182">
        <w:rPr>
          <w:rFonts w:cs="Arial"/>
          <w:b w:val="false"/>
        </w:rPr>
        <w:t>u</w:t>
      </w:r>
      <w:r w:rsidRPr="00DB6182">
        <w:rPr>
          <w:rFonts w:cs="Arial"/>
          <w:b w:val="false"/>
        </w:rPr>
        <w:t>vjerenju Državne geodetske uprave o</w:t>
      </w:r>
      <w:r w:rsidRPr="00DB6182" w:rsidR="0063636D">
        <w:rPr>
          <w:rFonts w:cs="Arial"/>
          <w:b w:val="false"/>
        </w:rPr>
        <w:t>d dana 12. travnja 2022. godine dužnik nije upisan</w:t>
      </w:r>
      <w:r w:rsidRPr="00DB6182">
        <w:rPr>
          <w:rFonts w:cs="Arial"/>
          <w:b w:val="false"/>
        </w:rPr>
        <w:t xml:space="preserve"> u katastarski operat kao posjednik nekretnina na području</w:t>
      </w:r>
      <w:r w:rsidRPr="00DB6182" w:rsidR="0063636D">
        <w:rPr>
          <w:rFonts w:cs="Arial"/>
          <w:b w:val="false"/>
        </w:rPr>
        <w:t xml:space="preserve"> </w:t>
      </w:r>
      <w:r w:rsidRPr="00DB6182" w:rsidR="00DB6182">
        <w:rPr>
          <w:rFonts w:cs="Arial"/>
          <w:b w:val="false"/>
        </w:rPr>
        <w:t>Republike Hrvatske.</w:t>
      </w:r>
    </w:p>
    <w:p w:rsidRPr="00DB6182" w:rsidR="005B135E" w:rsidP="0063636D" w:rsidRDefault="005B135E">
      <w:pPr>
        <w:ind w:firstLine="720"/>
        <w:jc w:val="both"/>
        <w:rPr>
          <w:rFonts w:cs="Arial"/>
          <w:b w:val="false"/>
        </w:rPr>
      </w:pPr>
      <w:r w:rsidRPr="00DB6182">
        <w:rPr>
          <w:rFonts w:cs="Arial"/>
          <w:b w:val="false"/>
        </w:rPr>
        <w:t xml:space="preserve">Prema </w:t>
      </w:r>
      <w:r w:rsidRPr="00DB6182" w:rsidR="00DB6182">
        <w:rPr>
          <w:rFonts w:cs="Arial"/>
          <w:b w:val="false"/>
        </w:rPr>
        <w:t>p</w:t>
      </w:r>
      <w:r w:rsidRPr="00DB6182">
        <w:rPr>
          <w:rFonts w:cs="Arial"/>
          <w:b w:val="false"/>
        </w:rPr>
        <w:t>otvrdi Općinskog suda u Rijeci, Zemljišnoknjižni odjel Rijeka, od 20. travnja</w:t>
      </w:r>
      <w:r w:rsidRPr="00DB6182" w:rsidR="0063636D">
        <w:rPr>
          <w:rFonts w:cs="Arial"/>
          <w:b w:val="false"/>
        </w:rPr>
        <w:t xml:space="preserve"> </w:t>
      </w:r>
      <w:r w:rsidRPr="00DB6182">
        <w:rPr>
          <w:rFonts w:cs="Arial"/>
          <w:b w:val="false"/>
        </w:rPr>
        <w:t xml:space="preserve">2022. godine proizlazi da </w:t>
      </w:r>
      <w:r w:rsidRPr="00DB6182" w:rsidR="0063636D">
        <w:rPr>
          <w:rFonts w:cs="Arial"/>
          <w:b w:val="false"/>
        </w:rPr>
        <w:t>dužnik</w:t>
      </w:r>
      <w:r w:rsidRPr="00DB6182">
        <w:rPr>
          <w:rFonts w:cs="Arial"/>
          <w:b w:val="false"/>
        </w:rPr>
        <w:t xml:space="preserve"> nije upisan kao vlasnik nekretnina na području</w:t>
      </w:r>
      <w:r w:rsidRPr="00DB6182" w:rsidR="0063636D">
        <w:rPr>
          <w:rFonts w:cs="Arial"/>
          <w:b w:val="false"/>
        </w:rPr>
        <w:t xml:space="preserve"> </w:t>
      </w:r>
      <w:r w:rsidRPr="00DB6182">
        <w:rPr>
          <w:rFonts w:cs="Arial"/>
          <w:b w:val="false"/>
        </w:rPr>
        <w:t>na</w:t>
      </w:r>
      <w:r w:rsidRPr="00DB6182" w:rsidR="00DB6182">
        <w:rPr>
          <w:rFonts w:cs="Arial"/>
          <w:b w:val="false"/>
        </w:rPr>
        <w:t>dležnosti suda.</w:t>
      </w:r>
    </w:p>
    <w:p w:rsidRPr="00DB6182" w:rsidR="005B135E" w:rsidP="0063636D" w:rsidRDefault="00DB6182">
      <w:pPr>
        <w:ind w:firstLine="720"/>
        <w:jc w:val="both"/>
        <w:rPr>
          <w:rFonts w:cs="Arial"/>
          <w:b w:val="false"/>
        </w:rPr>
      </w:pPr>
      <w:r w:rsidRPr="00DB6182">
        <w:rPr>
          <w:rFonts w:cs="Arial"/>
          <w:b w:val="false"/>
        </w:rPr>
        <w:t>Prema u</w:t>
      </w:r>
      <w:r w:rsidRPr="00DB6182" w:rsidR="005B135E">
        <w:rPr>
          <w:rFonts w:cs="Arial"/>
          <w:b w:val="false"/>
        </w:rPr>
        <w:t>vjerenju Stanice za tehnički pregled vozila Ce</w:t>
      </w:r>
      <w:r w:rsidRPr="00DB6182" w:rsidR="0063636D">
        <w:rPr>
          <w:rFonts w:cs="Arial"/>
          <w:b w:val="false"/>
        </w:rPr>
        <w:t xml:space="preserve">ntar za vozila Hrvatske d.d., </w:t>
      </w:r>
      <w:r w:rsidRPr="00DB6182" w:rsidR="005B135E">
        <w:rPr>
          <w:rFonts w:cs="Arial"/>
          <w:b w:val="false"/>
        </w:rPr>
        <w:t>CVH STP „ZAGREB I“, Capraška 4, Zagreb, od dana 27. travnja 2022. godine</w:t>
      </w:r>
      <w:r w:rsidRPr="00DB6182" w:rsidR="0063636D">
        <w:rPr>
          <w:rFonts w:cs="Arial"/>
          <w:b w:val="false"/>
        </w:rPr>
        <w:t xml:space="preserve"> dužnik</w:t>
      </w:r>
      <w:r w:rsidRPr="00DB6182" w:rsidR="005B135E">
        <w:rPr>
          <w:rFonts w:cs="Arial"/>
          <w:b w:val="false"/>
        </w:rPr>
        <w:t xml:space="preserve"> na dan 27. travnja 2022. godine nije evidentiran kao vlasnik vozila;</w:t>
      </w:r>
    </w:p>
    <w:p w:rsidRPr="00DB6182" w:rsidR="005B135E" w:rsidP="0063636D" w:rsidRDefault="005B135E">
      <w:pPr>
        <w:ind w:firstLine="720"/>
        <w:jc w:val="both"/>
        <w:rPr>
          <w:rFonts w:cs="Arial"/>
          <w:b w:val="false"/>
        </w:rPr>
      </w:pPr>
      <w:r w:rsidRPr="00DB6182">
        <w:rPr>
          <w:rFonts w:cs="Arial"/>
          <w:b w:val="false"/>
        </w:rPr>
        <w:t xml:space="preserve">Prema podacima sa e-komunikacije proizlazi da </w:t>
      </w:r>
      <w:r w:rsidRPr="00DB6182" w:rsidR="0063636D">
        <w:rPr>
          <w:rFonts w:cs="Arial"/>
          <w:b w:val="false"/>
        </w:rPr>
        <w:t>dužnik</w:t>
      </w:r>
      <w:r w:rsidRPr="00DB6182">
        <w:rPr>
          <w:rFonts w:cs="Arial"/>
          <w:b w:val="false"/>
        </w:rPr>
        <w:t xml:space="preserve"> trenutno nije stra</w:t>
      </w:r>
      <w:r w:rsidRPr="00DB6182" w:rsidR="0063636D">
        <w:rPr>
          <w:rFonts w:cs="Arial"/>
          <w:b w:val="false"/>
        </w:rPr>
        <w:t xml:space="preserve">nka u </w:t>
      </w:r>
      <w:r w:rsidRPr="00DB6182">
        <w:rPr>
          <w:rFonts w:cs="Arial"/>
          <w:b w:val="false"/>
        </w:rPr>
        <w:t>sudskim postupcima (</w:t>
      </w:r>
      <w:r w:rsidRPr="00DB6182" w:rsidR="00DB6182">
        <w:rPr>
          <w:rFonts w:cs="Arial"/>
          <w:b w:val="false"/>
        </w:rPr>
        <w:t>izuzev ovog stečajnog postupka.</w:t>
      </w:r>
    </w:p>
    <w:p w:rsidRPr="00DB6182" w:rsidR="005B135E" w:rsidP="00DB6182" w:rsidRDefault="005B135E">
      <w:pPr>
        <w:ind w:firstLine="720"/>
        <w:jc w:val="both"/>
        <w:rPr>
          <w:rFonts w:cs="Arial"/>
          <w:b w:val="false"/>
        </w:rPr>
      </w:pPr>
      <w:r w:rsidRPr="00DB6182">
        <w:rPr>
          <w:rFonts w:cs="Arial"/>
          <w:b w:val="false"/>
        </w:rPr>
        <w:t>Prema Uvjerenju Hrvatskog zavoda za mirovinsk</w:t>
      </w:r>
      <w:r w:rsidRPr="00DB6182" w:rsidR="0063636D">
        <w:rPr>
          <w:rFonts w:cs="Arial"/>
          <w:b w:val="false"/>
        </w:rPr>
        <w:t xml:space="preserve">o osiguranje, Područna služba u </w:t>
      </w:r>
      <w:r w:rsidRPr="00DB6182">
        <w:rPr>
          <w:rFonts w:cs="Arial"/>
          <w:b w:val="false"/>
        </w:rPr>
        <w:t>Zagrebu, Odjel za mirovinsko osiguranje, od dana 20. travnja 2022. godine</w:t>
      </w:r>
      <w:r w:rsidRPr="00DB6182" w:rsidR="0063636D">
        <w:rPr>
          <w:rFonts w:cs="Arial"/>
          <w:b w:val="false"/>
        </w:rPr>
        <w:t xml:space="preserve"> proizlazi da dužnik</w:t>
      </w:r>
      <w:r w:rsidRPr="00DB6182">
        <w:rPr>
          <w:rFonts w:cs="Arial"/>
          <w:b w:val="false"/>
        </w:rPr>
        <w:t xml:space="preserve"> ima jednog prijavljenog radnika, i to osobu ovlaštenu za</w:t>
      </w:r>
      <w:r w:rsidRPr="00DB6182" w:rsidR="00DB6182">
        <w:rPr>
          <w:rFonts w:cs="Arial"/>
          <w:b w:val="false"/>
        </w:rPr>
        <w:t xml:space="preserve"> </w:t>
      </w:r>
      <w:r w:rsidRPr="00DB6182">
        <w:rPr>
          <w:rFonts w:cs="Arial"/>
          <w:b w:val="false"/>
        </w:rPr>
        <w:t xml:space="preserve">zastupanje </w:t>
      </w:r>
      <w:r w:rsidRPr="00DB6182" w:rsidR="0063636D">
        <w:rPr>
          <w:rFonts w:cs="Arial"/>
          <w:b w:val="false"/>
        </w:rPr>
        <w:t>dužnik</w:t>
      </w:r>
      <w:r w:rsidRPr="00DB6182">
        <w:rPr>
          <w:rFonts w:cs="Arial"/>
          <w:b w:val="false"/>
        </w:rPr>
        <w:t>.</w:t>
      </w:r>
    </w:p>
    <w:p w:rsidRPr="00DB6182" w:rsidR="005B135E" w:rsidP="005B135E" w:rsidRDefault="005B135E">
      <w:pPr>
        <w:ind w:firstLine="720"/>
        <w:jc w:val="both"/>
        <w:rPr>
          <w:rFonts w:cs="Arial"/>
          <w:b w:val="false"/>
        </w:rPr>
      </w:pPr>
      <w:r w:rsidRPr="00DB6182">
        <w:rPr>
          <w:rFonts w:cs="Arial"/>
          <w:b w:val="false"/>
        </w:rPr>
        <w:t xml:space="preserve">Iz javno objavljenih financijskih izvještaja proizlazi da je </w:t>
      </w:r>
      <w:r w:rsidRPr="00DB6182" w:rsidR="0063636D">
        <w:rPr>
          <w:rFonts w:cs="Arial"/>
          <w:b w:val="false"/>
        </w:rPr>
        <w:t>dužnik u 2019. godini ostvari</w:t>
      </w:r>
      <w:r w:rsidRPr="00DB6182">
        <w:rPr>
          <w:rFonts w:cs="Arial"/>
          <w:b w:val="false"/>
        </w:rPr>
        <w:t>o gubitak u iznosu od 13.444,00 k</w:t>
      </w:r>
      <w:r w:rsidRPr="00DB6182" w:rsidR="0063636D">
        <w:rPr>
          <w:rFonts w:cs="Arial"/>
          <w:b w:val="false"/>
        </w:rPr>
        <w:t>n</w:t>
      </w:r>
      <w:r w:rsidRPr="00DB6182">
        <w:rPr>
          <w:rFonts w:cs="Arial"/>
          <w:b w:val="false"/>
        </w:rPr>
        <w:t xml:space="preserve"> (uz o</w:t>
      </w:r>
      <w:r w:rsidRPr="00DB6182" w:rsidR="0063636D">
        <w:rPr>
          <w:rFonts w:cs="Arial"/>
          <w:b w:val="false"/>
        </w:rPr>
        <w:t>stvareni prihod od 409.788,00 kn</w:t>
      </w:r>
      <w:r w:rsidRPr="00DB6182">
        <w:rPr>
          <w:rFonts w:cs="Arial"/>
          <w:b w:val="false"/>
        </w:rPr>
        <w:t>), a u 2020. godini gubitak u iznosu od 103.281,00 k</w:t>
      </w:r>
      <w:r w:rsidRPr="00DB6182" w:rsidR="0063636D">
        <w:rPr>
          <w:rFonts w:cs="Arial"/>
          <w:b w:val="false"/>
        </w:rPr>
        <w:t>n</w:t>
      </w:r>
      <w:r w:rsidRPr="00DB6182">
        <w:rPr>
          <w:rFonts w:cs="Arial"/>
          <w:b w:val="false"/>
        </w:rPr>
        <w:t xml:space="preserve"> (uz ostvareni prihod od 347.632,00 </w:t>
      </w:r>
      <w:r w:rsidRPr="00DB6182" w:rsidR="0063636D">
        <w:rPr>
          <w:rFonts w:cs="Arial"/>
          <w:b w:val="false"/>
        </w:rPr>
        <w:t>kn</w:t>
      </w:r>
      <w:r w:rsidRPr="00DB6182">
        <w:rPr>
          <w:rFonts w:cs="Arial"/>
          <w:b w:val="false"/>
        </w:rPr>
        <w:t>).</w:t>
      </w:r>
    </w:p>
    <w:p w:rsidRPr="00DB6182" w:rsidR="0063636D" w:rsidP="005B135E" w:rsidRDefault="005B135E">
      <w:pPr>
        <w:ind w:firstLine="720"/>
        <w:jc w:val="both"/>
        <w:rPr>
          <w:rFonts w:cs="Arial"/>
          <w:b w:val="false"/>
        </w:rPr>
      </w:pPr>
      <w:r w:rsidRPr="00DB6182">
        <w:rPr>
          <w:rFonts w:cs="Arial"/>
          <w:b w:val="false"/>
        </w:rPr>
        <w:t xml:space="preserve">Također, u 2019. godini </w:t>
      </w:r>
      <w:r w:rsidRPr="00DB6182" w:rsidR="0063636D">
        <w:rPr>
          <w:rFonts w:cs="Arial"/>
          <w:b w:val="false"/>
        </w:rPr>
        <w:t>dužnik je ima</w:t>
      </w:r>
      <w:r w:rsidRPr="00DB6182">
        <w:rPr>
          <w:rFonts w:cs="Arial"/>
          <w:b w:val="false"/>
        </w:rPr>
        <w:t>o kratkotrajnu imovinu u iznosu od 185.512,00 k</w:t>
      </w:r>
      <w:r w:rsidRPr="00DB6182" w:rsidR="0063636D">
        <w:rPr>
          <w:rFonts w:cs="Arial"/>
          <w:b w:val="false"/>
        </w:rPr>
        <w:t>n</w:t>
      </w:r>
      <w:r w:rsidRPr="00DB6182">
        <w:rPr>
          <w:rFonts w:cs="Arial"/>
          <w:b w:val="false"/>
        </w:rPr>
        <w:t xml:space="preserve"> (od čega </w:t>
      </w:r>
      <w:r w:rsidRPr="00DB6182" w:rsidR="0063636D">
        <w:rPr>
          <w:rFonts w:cs="Arial"/>
          <w:b w:val="false"/>
        </w:rPr>
        <w:t>zalihe u iznosu od 123.245,00 kn</w:t>
      </w:r>
      <w:r w:rsidRPr="00DB6182">
        <w:rPr>
          <w:rFonts w:cs="Arial"/>
          <w:b w:val="false"/>
        </w:rPr>
        <w:t xml:space="preserve">), dok je u 2020. godini </w:t>
      </w:r>
      <w:r w:rsidRPr="00DB6182" w:rsidR="0063636D">
        <w:rPr>
          <w:rFonts w:cs="Arial"/>
          <w:b w:val="false"/>
        </w:rPr>
        <w:t>dužnik imao</w:t>
      </w:r>
      <w:r w:rsidRPr="00DB6182">
        <w:rPr>
          <w:rFonts w:cs="Arial"/>
          <w:b w:val="false"/>
        </w:rPr>
        <w:t xml:space="preserve"> kratkotrajnu imovinu u iznosu od 93.938,00 k</w:t>
      </w:r>
      <w:r w:rsidRPr="00DB6182" w:rsidR="0063636D">
        <w:rPr>
          <w:rFonts w:cs="Arial"/>
          <w:b w:val="false"/>
        </w:rPr>
        <w:t>n</w:t>
      </w:r>
      <w:r w:rsidRPr="00DB6182">
        <w:rPr>
          <w:rFonts w:cs="Arial"/>
          <w:b w:val="false"/>
        </w:rPr>
        <w:t xml:space="preserve"> (od čega zalihe u iznosu od 44.463,00 k</w:t>
      </w:r>
      <w:r w:rsidRPr="00DB6182" w:rsidR="0063636D">
        <w:rPr>
          <w:rFonts w:cs="Arial"/>
          <w:b w:val="false"/>
        </w:rPr>
        <w:t>n</w:t>
      </w:r>
      <w:r w:rsidRPr="00DB6182">
        <w:rPr>
          <w:rFonts w:cs="Arial"/>
          <w:b w:val="false"/>
        </w:rPr>
        <w:t xml:space="preserve">). Iz javno objavljenih financijskih izvještaja proizlazi da je </w:t>
      </w:r>
      <w:r w:rsidRPr="00DB6182" w:rsidR="0063636D">
        <w:rPr>
          <w:rFonts w:cs="Arial"/>
          <w:b w:val="false"/>
        </w:rPr>
        <w:t>dužnik</w:t>
      </w:r>
      <w:r w:rsidRPr="00DB6182">
        <w:rPr>
          <w:rFonts w:cs="Arial"/>
          <w:b w:val="false"/>
        </w:rPr>
        <w:t xml:space="preserve"> u 2020. godini imalo dugotrajnu imovinu u iznosu od ukupno 57.226,00 k</w:t>
      </w:r>
      <w:r w:rsidRPr="00DB6182" w:rsidR="0063636D">
        <w:rPr>
          <w:rFonts w:cs="Arial"/>
          <w:b w:val="false"/>
        </w:rPr>
        <w:t>n</w:t>
      </w:r>
      <w:r w:rsidRPr="00DB6182">
        <w:rPr>
          <w:rFonts w:cs="Arial"/>
          <w:b w:val="false"/>
        </w:rPr>
        <w:t xml:space="preserve"> (materijalna imovina), pri čemu je navedeno da se radilo o pisaču s postoljem, računalu, termo preši, štandu, dva printera, Ipadu, Canon digitalnom fotoaparatu, dva monitora i fotografskoj opremi. </w:t>
      </w:r>
    </w:p>
    <w:p w:rsidRPr="00DB6182" w:rsidR="005B135E" w:rsidP="005B135E" w:rsidRDefault="005B135E">
      <w:pPr>
        <w:ind w:firstLine="720"/>
        <w:jc w:val="both"/>
        <w:rPr>
          <w:rFonts w:cs="Arial"/>
          <w:b w:val="false"/>
        </w:rPr>
      </w:pPr>
      <w:r w:rsidRPr="00DB6182">
        <w:rPr>
          <w:rFonts w:cs="Arial"/>
          <w:b w:val="false"/>
        </w:rPr>
        <w:t xml:space="preserve">Do dana pripreme ovog izvješća privremeni stečajni upravitelj nije zaprimio informacije je li predmetna oprema još uvijek u vlasništvu </w:t>
      </w:r>
      <w:r w:rsidRPr="00DB6182" w:rsidR="0063636D">
        <w:rPr>
          <w:rFonts w:cs="Arial"/>
          <w:b w:val="false"/>
        </w:rPr>
        <w:t>dužnika</w:t>
      </w:r>
      <w:r w:rsidRPr="00DB6182">
        <w:rPr>
          <w:rFonts w:cs="Arial"/>
          <w:b w:val="false"/>
        </w:rPr>
        <w:t xml:space="preserve">, u kakvom je trenutno stanju i gdje se nalazi. U tom smislu, privremeni stečajni upravitelj u ovom trenutku nije u </w:t>
      </w:r>
      <w:r w:rsidRPr="00DB6182">
        <w:rPr>
          <w:rFonts w:cs="Arial"/>
          <w:b w:val="false"/>
        </w:rPr>
        <w:lastRenderedPageBreak/>
        <w:t xml:space="preserve">mogućnosti procijeniti bi li unovčenjem eventualne imovine </w:t>
      </w:r>
      <w:r w:rsidRPr="00DB6182" w:rsidR="00D13676">
        <w:rPr>
          <w:rFonts w:cs="Arial"/>
          <w:b w:val="false"/>
        </w:rPr>
        <w:t xml:space="preserve">dužnika </w:t>
      </w:r>
      <w:r w:rsidRPr="00DB6182">
        <w:rPr>
          <w:rFonts w:cs="Arial"/>
          <w:b w:val="false"/>
        </w:rPr>
        <w:t>bilo moguće namiriti troškove postupka.</w:t>
      </w:r>
    </w:p>
    <w:p w:rsidRPr="00DB6182" w:rsidR="005B135E" w:rsidP="005B135E" w:rsidRDefault="005B135E">
      <w:pPr>
        <w:jc w:val="both"/>
        <w:rPr>
          <w:rFonts w:cs="Arial"/>
          <w:b w:val="false"/>
        </w:rPr>
      </w:pPr>
    </w:p>
    <w:p w:rsidRPr="00DB6182" w:rsidR="00D13676" w:rsidP="00D13676" w:rsidRDefault="00D13676">
      <w:pPr>
        <w:ind w:firstLine="720"/>
        <w:jc w:val="both"/>
        <w:rPr>
          <w:rFonts w:cs="Arial"/>
          <w:b w:val="false"/>
        </w:rPr>
      </w:pPr>
      <w:r w:rsidRPr="00DB6182">
        <w:rPr>
          <w:rFonts w:cs="Arial"/>
          <w:b w:val="false"/>
        </w:rPr>
        <w:t xml:space="preserve">Privremeni stečajni upravitelj sačinio je predračun troškova prethodnog i otvorenog stečajnog postupka u iznosu od 15.405,94 kn, a koji se sastoje od: </w:t>
      </w:r>
    </w:p>
    <w:p w:rsidRPr="00DB6182" w:rsidR="005B135E" w:rsidP="005B135E" w:rsidRDefault="005B135E">
      <w:pPr>
        <w:pStyle w:val="Odlomakpopisa"/>
        <w:numPr>
          <w:ilvl w:val="0"/>
          <w:numId w:val="26"/>
        </w:numPr>
        <w:jc w:val="both"/>
        <w:rPr>
          <w:rFonts w:cs="Arial"/>
          <w:b w:val="false"/>
        </w:rPr>
      </w:pPr>
      <w:r w:rsidRPr="00DB6182">
        <w:rPr>
          <w:rFonts w:cs="Arial"/>
          <w:b w:val="false"/>
        </w:rPr>
        <w:t>Nagrad</w:t>
      </w:r>
      <w:r w:rsidRPr="00DB6182" w:rsidR="00D13676">
        <w:rPr>
          <w:rFonts w:cs="Arial"/>
          <w:b w:val="false"/>
        </w:rPr>
        <w:t>e</w:t>
      </w:r>
      <w:r w:rsidRPr="00DB6182">
        <w:rPr>
          <w:rFonts w:cs="Arial"/>
          <w:b w:val="false"/>
        </w:rPr>
        <w:t xml:space="preserve"> privremenom stečajnom upravitelju (bruto)</w:t>
      </w:r>
      <w:r w:rsidRPr="00DB6182" w:rsidR="00D13676">
        <w:rPr>
          <w:rFonts w:cs="Arial"/>
          <w:b w:val="false"/>
        </w:rPr>
        <w:t xml:space="preserve"> u iznosu od</w:t>
      </w:r>
      <w:r w:rsidRPr="00DB6182">
        <w:rPr>
          <w:rFonts w:cs="Arial"/>
          <w:b w:val="false"/>
        </w:rPr>
        <w:t xml:space="preserve"> 3.000,00 </w:t>
      </w:r>
      <w:r w:rsidRPr="00DB6182" w:rsidR="00D13676">
        <w:rPr>
          <w:rFonts w:cs="Arial"/>
          <w:b w:val="false"/>
        </w:rPr>
        <w:t>kn</w:t>
      </w:r>
    </w:p>
    <w:p w:rsidRPr="00DB6182" w:rsidR="005B135E" w:rsidP="005B135E" w:rsidRDefault="005B135E">
      <w:pPr>
        <w:pStyle w:val="Odlomakpopisa"/>
        <w:numPr>
          <w:ilvl w:val="0"/>
          <w:numId w:val="26"/>
        </w:numPr>
        <w:jc w:val="both"/>
        <w:rPr>
          <w:rFonts w:cs="Arial"/>
          <w:b w:val="false"/>
        </w:rPr>
      </w:pPr>
      <w:r w:rsidRPr="00DB6182">
        <w:rPr>
          <w:rFonts w:cs="Arial"/>
          <w:b w:val="false"/>
        </w:rPr>
        <w:t>Doprinos</w:t>
      </w:r>
      <w:r w:rsidRPr="00DB6182" w:rsidR="00D13676">
        <w:rPr>
          <w:rFonts w:cs="Arial"/>
          <w:b w:val="false"/>
        </w:rPr>
        <w:t>a</w:t>
      </w:r>
      <w:r w:rsidRPr="00DB6182">
        <w:rPr>
          <w:rFonts w:cs="Arial"/>
          <w:b w:val="false"/>
        </w:rPr>
        <w:t xml:space="preserve"> za zdravstveno osiguranje 7,5% (nagrada) </w:t>
      </w:r>
      <w:r w:rsidRPr="00DB6182" w:rsidR="00D13676">
        <w:rPr>
          <w:rFonts w:cs="Arial"/>
          <w:b w:val="false"/>
        </w:rPr>
        <w:t xml:space="preserve">u iznosu od </w:t>
      </w:r>
      <w:r w:rsidRPr="00DB6182">
        <w:rPr>
          <w:rFonts w:cs="Arial"/>
          <w:b w:val="false"/>
        </w:rPr>
        <w:t xml:space="preserve">225,00 </w:t>
      </w:r>
      <w:r w:rsidRPr="00DB6182" w:rsidR="00D13676">
        <w:rPr>
          <w:rFonts w:cs="Arial"/>
          <w:b w:val="false"/>
        </w:rPr>
        <w:t>kn</w:t>
      </w:r>
    </w:p>
    <w:p w:rsidRPr="00DB6182" w:rsidR="005B135E" w:rsidP="005B135E" w:rsidRDefault="005B135E">
      <w:pPr>
        <w:pStyle w:val="Odlomakpopisa"/>
        <w:numPr>
          <w:ilvl w:val="0"/>
          <w:numId w:val="26"/>
        </w:numPr>
        <w:jc w:val="both"/>
        <w:rPr>
          <w:rFonts w:cs="Arial"/>
          <w:b w:val="false"/>
        </w:rPr>
      </w:pPr>
      <w:r w:rsidRPr="00DB6182">
        <w:rPr>
          <w:rFonts w:cs="Arial"/>
          <w:b w:val="false"/>
        </w:rPr>
        <w:t>Poštanski</w:t>
      </w:r>
      <w:r w:rsidRPr="00DB6182" w:rsidR="00D13676">
        <w:rPr>
          <w:rFonts w:cs="Arial"/>
          <w:b w:val="false"/>
        </w:rPr>
        <w:t>h</w:t>
      </w:r>
      <w:r w:rsidRPr="00DB6182">
        <w:rPr>
          <w:rFonts w:cs="Arial"/>
          <w:b w:val="false"/>
        </w:rPr>
        <w:t xml:space="preserve"> troškov</w:t>
      </w:r>
      <w:r w:rsidRPr="00DB6182" w:rsidR="00D13676">
        <w:rPr>
          <w:rFonts w:cs="Arial"/>
          <w:b w:val="false"/>
        </w:rPr>
        <w:t>a</w:t>
      </w:r>
      <w:r w:rsidRPr="00DB6182">
        <w:rPr>
          <w:rFonts w:cs="Arial"/>
          <w:b w:val="false"/>
        </w:rPr>
        <w:t xml:space="preserve"> za dopise na adresu </w:t>
      </w:r>
      <w:r w:rsidRPr="00DB6182" w:rsidR="00D13676">
        <w:rPr>
          <w:rFonts w:cs="Arial"/>
          <w:b w:val="false"/>
        </w:rPr>
        <w:t>dužnika</w:t>
      </w:r>
      <w:r w:rsidRPr="00DB6182">
        <w:rPr>
          <w:rFonts w:cs="Arial"/>
          <w:b w:val="false"/>
        </w:rPr>
        <w:t xml:space="preserve"> </w:t>
      </w:r>
      <w:r w:rsidRPr="00DB6182" w:rsidR="00D13676">
        <w:rPr>
          <w:rFonts w:cs="Arial"/>
          <w:b w:val="false"/>
        </w:rPr>
        <w:t xml:space="preserve">u iznosu od </w:t>
      </w:r>
      <w:r w:rsidRPr="00DB6182">
        <w:rPr>
          <w:rFonts w:cs="Arial"/>
          <w:b w:val="false"/>
        </w:rPr>
        <w:t xml:space="preserve">31,20 </w:t>
      </w:r>
      <w:r w:rsidRPr="00DB6182" w:rsidR="00D13676">
        <w:rPr>
          <w:rFonts w:cs="Arial"/>
          <w:b w:val="false"/>
        </w:rPr>
        <w:t>kn</w:t>
      </w:r>
    </w:p>
    <w:p w:rsidRPr="00DB6182" w:rsidR="005B135E" w:rsidP="005B135E" w:rsidRDefault="005B135E">
      <w:pPr>
        <w:pStyle w:val="Odlomakpopisa"/>
        <w:numPr>
          <w:ilvl w:val="0"/>
          <w:numId w:val="26"/>
        </w:numPr>
        <w:jc w:val="both"/>
        <w:rPr>
          <w:rFonts w:cs="Arial"/>
          <w:b w:val="false"/>
        </w:rPr>
      </w:pPr>
      <w:r w:rsidRPr="00DB6182">
        <w:rPr>
          <w:rFonts w:cs="Arial"/>
          <w:b w:val="false"/>
        </w:rPr>
        <w:t>Poštanski</w:t>
      </w:r>
      <w:r w:rsidRPr="00DB6182" w:rsidR="00D13676">
        <w:rPr>
          <w:rFonts w:cs="Arial"/>
          <w:b w:val="false"/>
        </w:rPr>
        <w:t>h</w:t>
      </w:r>
      <w:r w:rsidRPr="00DB6182">
        <w:rPr>
          <w:rFonts w:cs="Arial"/>
          <w:b w:val="false"/>
        </w:rPr>
        <w:t xml:space="preserve"> troškov</w:t>
      </w:r>
      <w:r w:rsidRPr="00DB6182" w:rsidR="00D13676">
        <w:rPr>
          <w:rFonts w:cs="Arial"/>
          <w:b w:val="false"/>
        </w:rPr>
        <w:t>a</w:t>
      </w:r>
      <w:r w:rsidRPr="00DB6182">
        <w:rPr>
          <w:rFonts w:cs="Arial"/>
          <w:b w:val="false"/>
        </w:rPr>
        <w:t xml:space="preserve"> za dopis prema CVH – STP </w:t>
      </w:r>
      <w:r w:rsidRPr="00DB6182" w:rsidR="00D13676">
        <w:rPr>
          <w:rFonts w:cs="Arial"/>
          <w:b w:val="false"/>
        </w:rPr>
        <w:t xml:space="preserve">u iznosu od </w:t>
      </w:r>
      <w:r w:rsidRPr="00DB6182">
        <w:rPr>
          <w:rFonts w:cs="Arial"/>
          <w:b w:val="false"/>
        </w:rPr>
        <w:t xml:space="preserve">15,60 </w:t>
      </w:r>
      <w:r w:rsidRPr="00DB6182" w:rsidR="00D13676">
        <w:rPr>
          <w:rFonts w:cs="Arial"/>
          <w:b w:val="false"/>
        </w:rPr>
        <w:t>kn</w:t>
      </w:r>
    </w:p>
    <w:p w:rsidRPr="00DB6182" w:rsidR="005B135E" w:rsidP="005B135E" w:rsidRDefault="00D13676">
      <w:pPr>
        <w:pStyle w:val="Odlomakpopisa"/>
        <w:numPr>
          <w:ilvl w:val="0"/>
          <w:numId w:val="26"/>
        </w:numPr>
        <w:jc w:val="both"/>
        <w:rPr>
          <w:rFonts w:cs="Arial"/>
          <w:b w:val="false"/>
        </w:rPr>
      </w:pPr>
      <w:r w:rsidRPr="00DB6182">
        <w:rPr>
          <w:rFonts w:cs="Arial"/>
          <w:b w:val="false"/>
        </w:rPr>
        <w:t>Troška</w:t>
      </w:r>
      <w:r w:rsidRPr="00DB6182" w:rsidR="005B135E">
        <w:rPr>
          <w:rFonts w:cs="Arial"/>
          <w:b w:val="false"/>
        </w:rPr>
        <w:t xml:space="preserve"> izdavanja potvrde od CVH – STP </w:t>
      </w:r>
      <w:r w:rsidRPr="00DB6182">
        <w:rPr>
          <w:rFonts w:cs="Arial"/>
          <w:b w:val="false"/>
        </w:rPr>
        <w:t xml:space="preserve">u iznosu od </w:t>
      </w:r>
      <w:r w:rsidRPr="00DB6182" w:rsidR="005B135E">
        <w:rPr>
          <w:rFonts w:cs="Arial"/>
          <w:b w:val="false"/>
        </w:rPr>
        <w:t xml:space="preserve">17,94 </w:t>
      </w:r>
      <w:r w:rsidRPr="00DB6182">
        <w:rPr>
          <w:rFonts w:cs="Arial"/>
          <w:b w:val="false"/>
        </w:rPr>
        <w:t>kn</w:t>
      </w:r>
    </w:p>
    <w:p w:rsidRPr="00DB6182" w:rsidR="005B135E" w:rsidP="005B135E" w:rsidRDefault="005B135E">
      <w:pPr>
        <w:pStyle w:val="Odlomakpopisa"/>
        <w:numPr>
          <w:ilvl w:val="0"/>
          <w:numId w:val="26"/>
        </w:numPr>
        <w:jc w:val="both"/>
        <w:rPr>
          <w:rFonts w:cs="Arial"/>
          <w:b w:val="false"/>
        </w:rPr>
      </w:pPr>
      <w:r w:rsidRPr="00DB6182">
        <w:rPr>
          <w:rFonts w:cs="Arial"/>
          <w:b w:val="false"/>
        </w:rPr>
        <w:t>Poštanski</w:t>
      </w:r>
      <w:r w:rsidRPr="00DB6182" w:rsidR="00D13676">
        <w:rPr>
          <w:rFonts w:cs="Arial"/>
          <w:b w:val="false"/>
        </w:rPr>
        <w:t>h</w:t>
      </w:r>
      <w:r w:rsidRPr="00DB6182">
        <w:rPr>
          <w:rFonts w:cs="Arial"/>
          <w:b w:val="false"/>
        </w:rPr>
        <w:t xml:space="preserve"> troškov</w:t>
      </w:r>
      <w:r w:rsidRPr="00DB6182" w:rsidR="00D13676">
        <w:rPr>
          <w:rFonts w:cs="Arial"/>
          <w:b w:val="false"/>
        </w:rPr>
        <w:t>a</w:t>
      </w:r>
      <w:r w:rsidRPr="00DB6182">
        <w:rPr>
          <w:rFonts w:cs="Arial"/>
          <w:b w:val="false"/>
        </w:rPr>
        <w:t xml:space="preserve"> za dopis prema HZZ </w:t>
      </w:r>
      <w:r w:rsidRPr="00DB6182" w:rsidR="00D13676">
        <w:rPr>
          <w:rFonts w:cs="Arial"/>
          <w:b w:val="false"/>
        </w:rPr>
        <w:t xml:space="preserve">u iznosu od </w:t>
      </w:r>
      <w:r w:rsidRPr="00DB6182">
        <w:rPr>
          <w:rFonts w:cs="Arial"/>
          <w:b w:val="false"/>
        </w:rPr>
        <w:t xml:space="preserve">15,60 </w:t>
      </w:r>
      <w:r w:rsidRPr="00DB6182" w:rsidR="00D13676">
        <w:rPr>
          <w:rFonts w:cs="Arial"/>
          <w:b w:val="false"/>
        </w:rPr>
        <w:t xml:space="preserve">kn </w:t>
      </w:r>
    </w:p>
    <w:p w:rsidRPr="00DB6182" w:rsidR="005B135E" w:rsidP="005B135E" w:rsidRDefault="005B135E">
      <w:pPr>
        <w:pStyle w:val="Odlomakpopisa"/>
        <w:numPr>
          <w:ilvl w:val="0"/>
          <w:numId w:val="26"/>
        </w:numPr>
        <w:jc w:val="both"/>
        <w:rPr>
          <w:rFonts w:cs="Arial"/>
          <w:b w:val="false"/>
        </w:rPr>
      </w:pPr>
      <w:r w:rsidRPr="00DB6182">
        <w:rPr>
          <w:rFonts w:cs="Arial"/>
          <w:b w:val="false"/>
        </w:rPr>
        <w:t>Poštanski</w:t>
      </w:r>
      <w:r w:rsidRPr="00DB6182" w:rsidR="00D13676">
        <w:rPr>
          <w:rFonts w:cs="Arial"/>
          <w:b w:val="false"/>
        </w:rPr>
        <w:t>h</w:t>
      </w:r>
      <w:r w:rsidRPr="00DB6182">
        <w:rPr>
          <w:rFonts w:cs="Arial"/>
          <w:b w:val="false"/>
        </w:rPr>
        <w:t xml:space="preserve"> troškov</w:t>
      </w:r>
      <w:r w:rsidRPr="00DB6182" w:rsidR="00D13676">
        <w:rPr>
          <w:rFonts w:cs="Arial"/>
          <w:b w:val="false"/>
        </w:rPr>
        <w:t>a</w:t>
      </w:r>
      <w:r w:rsidRPr="00DB6182">
        <w:rPr>
          <w:rFonts w:cs="Arial"/>
          <w:b w:val="false"/>
        </w:rPr>
        <w:t xml:space="preserve"> za dopis prema zk sudu </w:t>
      </w:r>
      <w:r w:rsidRPr="00DB6182" w:rsidR="00D13676">
        <w:rPr>
          <w:rFonts w:cs="Arial"/>
          <w:b w:val="false"/>
        </w:rPr>
        <w:t xml:space="preserve">u iznosu od </w:t>
      </w:r>
      <w:r w:rsidRPr="00DB6182">
        <w:rPr>
          <w:rFonts w:cs="Arial"/>
          <w:b w:val="false"/>
        </w:rPr>
        <w:t xml:space="preserve">15,60 </w:t>
      </w:r>
      <w:r w:rsidRPr="00DB6182" w:rsidR="00D13676">
        <w:rPr>
          <w:rFonts w:cs="Arial"/>
          <w:b w:val="false"/>
        </w:rPr>
        <w:t>kn</w:t>
      </w:r>
    </w:p>
    <w:p w:rsidRPr="00DB6182" w:rsidR="005B135E" w:rsidP="005B135E" w:rsidRDefault="005B135E">
      <w:pPr>
        <w:pStyle w:val="Odlomakpopisa"/>
        <w:numPr>
          <w:ilvl w:val="0"/>
          <w:numId w:val="26"/>
        </w:numPr>
        <w:jc w:val="both"/>
        <w:rPr>
          <w:rFonts w:cs="Arial"/>
          <w:b w:val="false"/>
        </w:rPr>
      </w:pPr>
      <w:r w:rsidRPr="00DB6182">
        <w:rPr>
          <w:rFonts w:cs="Arial"/>
          <w:b w:val="false"/>
        </w:rPr>
        <w:t xml:space="preserve">Pristojbe radi ishođenja podataka od zk suda </w:t>
      </w:r>
      <w:r w:rsidRPr="00DB6182" w:rsidR="00D13676">
        <w:rPr>
          <w:rFonts w:cs="Arial"/>
          <w:b w:val="false"/>
        </w:rPr>
        <w:t xml:space="preserve">u iznosu od </w:t>
      </w:r>
      <w:r w:rsidRPr="00DB6182">
        <w:rPr>
          <w:rFonts w:cs="Arial"/>
          <w:b w:val="false"/>
        </w:rPr>
        <w:t xml:space="preserve">20,00 </w:t>
      </w:r>
      <w:r w:rsidRPr="00DB6182" w:rsidR="00D13676">
        <w:rPr>
          <w:rFonts w:cs="Arial"/>
          <w:b w:val="false"/>
        </w:rPr>
        <w:t>kn</w:t>
      </w:r>
    </w:p>
    <w:p w:rsidRPr="00DB6182" w:rsidR="005B135E" w:rsidP="00D13676" w:rsidRDefault="005B135E">
      <w:pPr>
        <w:pStyle w:val="Odlomakpopisa"/>
        <w:numPr>
          <w:ilvl w:val="0"/>
          <w:numId w:val="26"/>
        </w:numPr>
        <w:jc w:val="both"/>
        <w:rPr>
          <w:rFonts w:cs="Arial"/>
          <w:b w:val="false"/>
        </w:rPr>
      </w:pPr>
      <w:r w:rsidRPr="00DB6182">
        <w:rPr>
          <w:rFonts w:cs="Arial"/>
          <w:b w:val="false"/>
        </w:rPr>
        <w:t>Naknad</w:t>
      </w:r>
      <w:r w:rsidRPr="00DB6182" w:rsidR="00D13676">
        <w:rPr>
          <w:rFonts w:cs="Arial"/>
          <w:b w:val="false"/>
        </w:rPr>
        <w:t>e</w:t>
      </w:r>
      <w:r w:rsidRPr="00DB6182">
        <w:rPr>
          <w:rFonts w:cs="Arial"/>
          <w:b w:val="false"/>
        </w:rPr>
        <w:t xml:space="preserve"> Financijskoj agenciji za potvrdu o blokadi računa </w:t>
      </w:r>
      <w:r w:rsidRPr="00DB6182" w:rsidR="00D13676">
        <w:rPr>
          <w:rFonts w:cs="Arial"/>
          <w:b w:val="false"/>
        </w:rPr>
        <w:t xml:space="preserve">dužnika u iznosu od </w:t>
      </w:r>
      <w:r w:rsidRPr="00DB6182">
        <w:rPr>
          <w:rFonts w:cs="Arial"/>
          <w:b w:val="false"/>
        </w:rPr>
        <w:t xml:space="preserve">20,00 </w:t>
      </w:r>
      <w:r w:rsidRPr="00DB6182" w:rsidR="00D13676">
        <w:rPr>
          <w:rFonts w:cs="Arial"/>
          <w:b w:val="false"/>
        </w:rPr>
        <w:t>kn</w:t>
      </w:r>
    </w:p>
    <w:p w:rsidRPr="00DB6182" w:rsidR="005B135E" w:rsidP="005B135E" w:rsidRDefault="005B135E">
      <w:pPr>
        <w:pStyle w:val="Odlomakpopisa"/>
        <w:numPr>
          <w:ilvl w:val="0"/>
          <w:numId w:val="26"/>
        </w:numPr>
        <w:jc w:val="both"/>
        <w:rPr>
          <w:rFonts w:cs="Arial"/>
          <w:b w:val="false"/>
        </w:rPr>
      </w:pPr>
      <w:r w:rsidRPr="00DB6182">
        <w:rPr>
          <w:rFonts w:cs="Arial"/>
          <w:b w:val="false"/>
        </w:rPr>
        <w:t>Minimaln</w:t>
      </w:r>
      <w:r w:rsidRPr="00DB6182" w:rsidR="00D13676">
        <w:rPr>
          <w:rFonts w:cs="Arial"/>
          <w:b w:val="false"/>
        </w:rPr>
        <w:t>e</w:t>
      </w:r>
      <w:r w:rsidRPr="00DB6182">
        <w:rPr>
          <w:rFonts w:cs="Arial"/>
          <w:b w:val="false"/>
        </w:rPr>
        <w:t xml:space="preserve"> nagrad</w:t>
      </w:r>
      <w:r w:rsidRPr="00DB6182" w:rsidR="00D13676">
        <w:rPr>
          <w:rFonts w:cs="Arial"/>
          <w:b w:val="false"/>
        </w:rPr>
        <w:t>e</w:t>
      </w:r>
      <w:r w:rsidRPr="00DB6182">
        <w:rPr>
          <w:rFonts w:cs="Arial"/>
          <w:b w:val="false"/>
        </w:rPr>
        <w:t xml:space="preserve"> stečajnom upravitelju (bruto) </w:t>
      </w:r>
      <w:r w:rsidRPr="00DB6182" w:rsidR="00D13676">
        <w:rPr>
          <w:rFonts w:cs="Arial"/>
          <w:b w:val="false"/>
        </w:rPr>
        <w:t xml:space="preserve">u iznosu od </w:t>
      </w:r>
      <w:r w:rsidRPr="00DB6182">
        <w:rPr>
          <w:rFonts w:cs="Arial"/>
          <w:b w:val="false"/>
        </w:rPr>
        <w:t xml:space="preserve">3.225,00 </w:t>
      </w:r>
      <w:r w:rsidRPr="00DB6182" w:rsidR="00D13676">
        <w:rPr>
          <w:rFonts w:cs="Arial"/>
          <w:b w:val="false"/>
        </w:rPr>
        <w:t>kn</w:t>
      </w:r>
    </w:p>
    <w:p w:rsidRPr="00DB6182" w:rsidR="005B135E" w:rsidP="005B135E" w:rsidRDefault="005B135E">
      <w:pPr>
        <w:pStyle w:val="Odlomakpopisa"/>
        <w:numPr>
          <w:ilvl w:val="0"/>
          <w:numId w:val="26"/>
        </w:numPr>
        <w:jc w:val="both"/>
        <w:rPr>
          <w:rFonts w:cs="Arial"/>
          <w:b w:val="false"/>
        </w:rPr>
      </w:pPr>
      <w:r w:rsidRPr="00DB6182">
        <w:rPr>
          <w:rFonts w:cs="Arial"/>
          <w:b w:val="false"/>
        </w:rPr>
        <w:t>Knjigovodstven</w:t>
      </w:r>
      <w:r w:rsidRPr="00DB6182" w:rsidR="00D13676">
        <w:rPr>
          <w:rFonts w:cs="Arial"/>
          <w:b w:val="false"/>
        </w:rPr>
        <w:t>ih</w:t>
      </w:r>
      <w:r w:rsidRPr="00DB6182">
        <w:rPr>
          <w:rFonts w:cs="Arial"/>
          <w:b w:val="false"/>
        </w:rPr>
        <w:t xml:space="preserve"> uslug</w:t>
      </w:r>
      <w:r w:rsidRPr="00DB6182" w:rsidR="00D13676">
        <w:rPr>
          <w:rFonts w:cs="Arial"/>
          <w:b w:val="false"/>
        </w:rPr>
        <w:t>a</w:t>
      </w:r>
      <w:r w:rsidRPr="00DB6182">
        <w:rPr>
          <w:rFonts w:cs="Arial"/>
          <w:b w:val="false"/>
        </w:rPr>
        <w:t xml:space="preserve"> (6 mjeseci x 750,00 kuna) </w:t>
      </w:r>
      <w:r w:rsidRPr="00DB6182" w:rsidR="00D13676">
        <w:rPr>
          <w:rFonts w:cs="Arial"/>
          <w:b w:val="false"/>
        </w:rPr>
        <w:t xml:space="preserve">u iznosu od </w:t>
      </w:r>
      <w:r w:rsidRPr="00DB6182">
        <w:rPr>
          <w:rFonts w:cs="Arial"/>
          <w:b w:val="false"/>
        </w:rPr>
        <w:t xml:space="preserve">4.500,00 </w:t>
      </w:r>
      <w:r w:rsidRPr="00DB6182" w:rsidR="00D13676">
        <w:rPr>
          <w:rFonts w:cs="Arial"/>
          <w:b w:val="false"/>
        </w:rPr>
        <w:t>kn</w:t>
      </w:r>
    </w:p>
    <w:p w:rsidRPr="00DB6182" w:rsidR="005B135E" w:rsidP="005B135E" w:rsidRDefault="005B135E">
      <w:pPr>
        <w:pStyle w:val="Odlomakpopisa"/>
        <w:numPr>
          <w:ilvl w:val="0"/>
          <w:numId w:val="26"/>
        </w:numPr>
        <w:jc w:val="both"/>
        <w:rPr>
          <w:rFonts w:cs="Arial"/>
          <w:b w:val="false"/>
        </w:rPr>
      </w:pPr>
      <w:r w:rsidRPr="00DB6182">
        <w:rPr>
          <w:rFonts w:cs="Arial"/>
          <w:b w:val="false"/>
        </w:rPr>
        <w:t>Izrad</w:t>
      </w:r>
      <w:r w:rsidRPr="00DB6182" w:rsidR="00D13676">
        <w:rPr>
          <w:rFonts w:cs="Arial"/>
          <w:b w:val="false"/>
        </w:rPr>
        <w:t>e</w:t>
      </w:r>
      <w:r w:rsidRPr="00DB6182">
        <w:rPr>
          <w:rFonts w:cs="Arial"/>
          <w:b w:val="false"/>
        </w:rPr>
        <w:t xml:space="preserve"> pečata </w:t>
      </w:r>
      <w:r w:rsidRPr="00DB6182" w:rsidR="00D13676">
        <w:rPr>
          <w:rFonts w:cs="Arial"/>
          <w:b w:val="false"/>
        </w:rPr>
        <w:t xml:space="preserve">u iznosu od </w:t>
      </w:r>
      <w:r w:rsidRPr="00DB6182">
        <w:rPr>
          <w:rFonts w:cs="Arial"/>
          <w:b w:val="false"/>
        </w:rPr>
        <w:t>150,00 k</w:t>
      </w:r>
      <w:r w:rsidRPr="00DB6182" w:rsidR="00D13676">
        <w:rPr>
          <w:rFonts w:cs="Arial"/>
          <w:b w:val="false"/>
        </w:rPr>
        <w:t>n</w:t>
      </w:r>
    </w:p>
    <w:p w:rsidRPr="00DB6182" w:rsidR="005B135E" w:rsidP="005B135E" w:rsidRDefault="00D13676">
      <w:pPr>
        <w:pStyle w:val="Odlomakpopisa"/>
        <w:numPr>
          <w:ilvl w:val="0"/>
          <w:numId w:val="26"/>
        </w:numPr>
        <w:jc w:val="both"/>
        <w:rPr>
          <w:rFonts w:cs="Arial"/>
          <w:b w:val="false"/>
        </w:rPr>
      </w:pPr>
      <w:r w:rsidRPr="00DB6182">
        <w:rPr>
          <w:rFonts w:cs="Arial"/>
          <w:b w:val="false"/>
        </w:rPr>
        <w:t>Troška</w:t>
      </w:r>
      <w:r w:rsidRPr="00DB6182" w:rsidR="005B135E">
        <w:rPr>
          <w:rFonts w:cs="Arial"/>
          <w:b w:val="false"/>
        </w:rPr>
        <w:t xml:space="preserve"> vođenja žiro računa (6 mjeseci x 120,00 kuna) </w:t>
      </w:r>
      <w:r w:rsidRPr="00DB6182">
        <w:rPr>
          <w:rFonts w:cs="Arial"/>
          <w:b w:val="false"/>
        </w:rPr>
        <w:t xml:space="preserve">u iznosu od </w:t>
      </w:r>
      <w:r w:rsidRPr="00DB6182" w:rsidR="005B135E">
        <w:rPr>
          <w:rFonts w:cs="Arial"/>
          <w:b w:val="false"/>
        </w:rPr>
        <w:t xml:space="preserve">720,00 </w:t>
      </w:r>
      <w:r w:rsidRPr="00DB6182">
        <w:rPr>
          <w:rFonts w:cs="Arial"/>
          <w:b w:val="false"/>
        </w:rPr>
        <w:t>kn</w:t>
      </w:r>
    </w:p>
    <w:p w:rsidRPr="00DB6182" w:rsidR="005B135E" w:rsidP="005B135E" w:rsidRDefault="005B135E">
      <w:pPr>
        <w:pStyle w:val="Odlomakpopisa"/>
        <w:numPr>
          <w:ilvl w:val="0"/>
          <w:numId w:val="26"/>
        </w:numPr>
        <w:jc w:val="both"/>
        <w:rPr>
          <w:rFonts w:cs="Arial"/>
          <w:b w:val="false"/>
        </w:rPr>
      </w:pPr>
      <w:r w:rsidRPr="00DB6182">
        <w:rPr>
          <w:rFonts w:cs="Arial"/>
          <w:b w:val="false"/>
        </w:rPr>
        <w:t>Poštanski</w:t>
      </w:r>
      <w:r w:rsidRPr="00DB6182" w:rsidR="00D13676">
        <w:rPr>
          <w:rFonts w:cs="Arial"/>
          <w:b w:val="false"/>
        </w:rPr>
        <w:t>h</w:t>
      </w:r>
      <w:r w:rsidRPr="00DB6182">
        <w:rPr>
          <w:rFonts w:cs="Arial"/>
          <w:b w:val="false"/>
        </w:rPr>
        <w:t xml:space="preserve"> troškov</w:t>
      </w:r>
      <w:r w:rsidRPr="00DB6182" w:rsidR="00D13676">
        <w:rPr>
          <w:rFonts w:cs="Arial"/>
          <w:b w:val="false"/>
        </w:rPr>
        <w:t>a</w:t>
      </w:r>
      <w:r w:rsidRPr="00DB6182">
        <w:rPr>
          <w:rFonts w:cs="Arial"/>
          <w:b w:val="false"/>
        </w:rPr>
        <w:t xml:space="preserve"> </w:t>
      </w:r>
      <w:r w:rsidRPr="00DB6182" w:rsidR="00D13676">
        <w:rPr>
          <w:rFonts w:cs="Arial"/>
          <w:b w:val="false"/>
        </w:rPr>
        <w:t xml:space="preserve">u iznosu od </w:t>
      </w:r>
      <w:r w:rsidRPr="00DB6182">
        <w:rPr>
          <w:rFonts w:cs="Arial"/>
          <w:b w:val="false"/>
        </w:rPr>
        <w:t>250,00 k</w:t>
      </w:r>
      <w:r w:rsidRPr="00DB6182" w:rsidR="00D13676">
        <w:rPr>
          <w:rFonts w:cs="Arial"/>
          <w:b w:val="false"/>
        </w:rPr>
        <w:t>n</w:t>
      </w:r>
    </w:p>
    <w:p w:rsidRPr="00DB6182" w:rsidR="005B135E" w:rsidP="005B135E" w:rsidRDefault="005B135E">
      <w:pPr>
        <w:pStyle w:val="Odlomakpopisa"/>
        <w:numPr>
          <w:ilvl w:val="0"/>
          <w:numId w:val="26"/>
        </w:numPr>
        <w:jc w:val="both"/>
        <w:rPr>
          <w:rFonts w:cs="Arial"/>
          <w:b w:val="false"/>
        </w:rPr>
      </w:pPr>
      <w:r w:rsidRPr="00DB6182">
        <w:rPr>
          <w:rFonts w:cs="Arial"/>
          <w:b w:val="false"/>
        </w:rPr>
        <w:t>Troškov</w:t>
      </w:r>
      <w:r w:rsidRPr="00DB6182" w:rsidR="00D13676">
        <w:rPr>
          <w:rFonts w:cs="Arial"/>
          <w:b w:val="false"/>
        </w:rPr>
        <w:t>a</w:t>
      </w:r>
      <w:r w:rsidRPr="00DB6182">
        <w:rPr>
          <w:rFonts w:cs="Arial"/>
          <w:b w:val="false"/>
        </w:rPr>
        <w:t xml:space="preserve"> uredskog materijala </w:t>
      </w:r>
      <w:r w:rsidRPr="00DB6182" w:rsidR="00D13676">
        <w:rPr>
          <w:rFonts w:cs="Arial"/>
          <w:b w:val="false"/>
        </w:rPr>
        <w:t xml:space="preserve">u iznosu od </w:t>
      </w:r>
      <w:r w:rsidRPr="00DB6182">
        <w:rPr>
          <w:rFonts w:cs="Arial"/>
          <w:b w:val="false"/>
        </w:rPr>
        <w:t>200,00 k</w:t>
      </w:r>
      <w:r w:rsidRPr="00DB6182" w:rsidR="00D13676">
        <w:rPr>
          <w:rFonts w:cs="Arial"/>
          <w:b w:val="false"/>
        </w:rPr>
        <w:t>n</w:t>
      </w:r>
    </w:p>
    <w:p w:rsidRPr="00DB6182" w:rsidR="005B135E" w:rsidP="005B135E" w:rsidRDefault="005B135E">
      <w:pPr>
        <w:pStyle w:val="Odlomakpopisa"/>
        <w:numPr>
          <w:ilvl w:val="0"/>
          <w:numId w:val="26"/>
        </w:numPr>
        <w:jc w:val="both"/>
        <w:rPr>
          <w:rFonts w:cs="Arial"/>
          <w:b w:val="false"/>
        </w:rPr>
      </w:pPr>
      <w:r w:rsidRPr="00DB6182">
        <w:rPr>
          <w:rFonts w:cs="Arial"/>
          <w:b w:val="false"/>
        </w:rPr>
        <w:t>Ostali</w:t>
      </w:r>
      <w:r w:rsidRPr="00DB6182" w:rsidR="00D13676">
        <w:rPr>
          <w:rFonts w:cs="Arial"/>
          <w:b w:val="false"/>
        </w:rPr>
        <w:t>h</w:t>
      </w:r>
      <w:r w:rsidRPr="00DB6182">
        <w:rPr>
          <w:rFonts w:cs="Arial"/>
          <w:b w:val="false"/>
        </w:rPr>
        <w:t xml:space="preserve"> troškov</w:t>
      </w:r>
      <w:r w:rsidRPr="00DB6182" w:rsidR="00D13676">
        <w:rPr>
          <w:rFonts w:cs="Arial"/>
          <w:b w:val="false"/>
        </w:rPr>
        <w:t>a</w:t>
      </w:r>
      <w:r w:rsidRPr="00DB6182">
        <w:rPr>
          <w:rFonts w:cs="Arial"/>
          <w:b w:val="false"/>
        </w:rPr>
        <w:t xml:space="preserve"> (putni nalog, pristojbe, arhiviranje) </w:t>
      </w:r>
      <w:r w:rsidRPr="00DB6182" w:rsidR="00D13676">
        <w:rPr>
          <w:rFonts w:cs="Arial"/>
          <w:b w:val="false"/>
        </w:rPr>
        <w:t xml:space="preserve">u iznosu od </w:t>
      </w:r>
      <w:r w:rsidRPr="00DB6182">
        <w:rPr>
          <w:rFonts w:cs="Arial"/>
          <w:b w:val="false"/>
        </w:rPr>
        <w:t>2.000,00 k</w:t>
      </w:r>
      <w:r w:rsidRPr="00DB6182" w:rsidR="00D13676">
        <w:rPr>
          <w:rFonts w:cs="Arial"/>
          <w:b w:val="false"/>
        </w:rPr>
        <w:t>n</w:t>
      </w:r>
    </w:p>
    <w:p w:rsidRPr="00DB6182" w:rsidR="005B135E" w:rsidP="005B135E" w:rsidRDefault="005B135E">
      <w:pPr>
        <w:pStyle w:val="Odlomakpopisa"/>
        <w:numPr>
          <w:ilvl w:val="0"/>
          <w:numId w:val="26"/>
        </w:numPr>
        <w:jc w:val="both"/>
        <w:rPr>
          <w:rFonts w:cs="Arial"/>
          <w:b w:val="false"/>
        </w:rPr>
      </w:pPr>
      <w:r w:rsidRPr="00DB6182">
        <w:rPr>
          <w:rFonts w:cs="Arial"/>
          <w:b w:val="false"/>
        </w:rPr>
        <w:t>Sudski</w:t>
      </w:r>
      <w:r w:rsidRPr="00DB6182" w:rsidR="00D13676">
        <w:rPr>
          <w:rFonts w:cs="Arial"/>
          <w:b w:val="false"/>
        </w:rPr>
        <w:t>h</w:t>
      </w:r>
      <w:r w:rsidRPr="00DB6182">
        <w:rPr>
          <w:rFonts w:cs="Arial"/>
          <w:b w:val="false"/>
        </w:rPr>
        <w:t xml:space="preserve"> troškov</w:t>
      </w:r>
      <w:r w:rsidRPr="00DB6182" w:rsidR="00D13676">
        <w:rPr>
          <w:rFonts w:cs="Arial"/>
          <w:b w:val="false"/>
        </w:rPr>
        <w:t xml:space="preserve">a u iznosu od </w:t>
      </w:r>
      <w:r w:rsidRPr="00DB6182">
        <w:rPr>
          <w:rFonts w:cs="Arial"/>
          <w:b w:val="false"/>
        </w:rPr>
        <w:t>1.000,00 k</w:t>
      </w:r>
      <w:r w:rsidRPr="00DB6182" w:rsidR="00D13676">
        <w:rPr>
          <w:rFonts w:cs="Arial"/>
          <w:b w:val="false"/>
        </w:rPr>
        <w:t>n.</w:t>
      </w:r>
    </w:p>
    <w:p w:rsidRPr="00DB6182" w:rsidR="005B135E" w:rsidP="003635A9" w:rsidRDefault="005B135E">
      <w:pPr>
        <w:jc w:val="both"/>
        <w:rPr>
          <w:rFonts w:cs="Arial"/>
          <w:b w:val="false"/>
        </w:rPr>
      </w:pPr>
    </w:p>
    <w:p w:rsidRPr="00DB6182" w:rsidR="00D13676" w:rsidP="0063636D" w:rsidRDefault="00D13676">
      <w:pPr>
        <w:ind w:firstLine="720"/>
        <w:jc w:val="both"/>
        <w:rPr>
          <w:rFonts w:cs="Arial"/>
          <w:b w:val="false"/>
        </w:rPr>
      </w:pPr>
      <w:r w:rsidRPr="00DB6182">
        <w:rPr>
          <w:rFonts w:cs="Arial"/>
          <w:b w:val="false"/>
        </w:rPr>
        <w:t xml:space="preserve">Na temelju prikupljenih podataka, može se zaključiti da je ispunjen stečajni razlog nesposobnost za plaćanje odnosno da su </w:t>
      </w:r>
      <w:r w:rsidRPr="00DB6182" w:rsidR="00DB6182">
        <w:rPr>
          <w:rFonts w:cs="Arial"/>
          <w:b w:val="false"/>
        </w:rPr>
        <w:t>ostvareni</w:t>
      </w:r>
      <w:r w:rsidRPr="00DB6182">
        <w:rPr>
          <w:rFonts w:cs="Arial"/>
          <w:b w:val="false"/>
        </w:rPr>
        <w:t xml:space="preserve"> uvjeti za otvaranje stečajnog postupka nad dužnikom. Međutim, privremeni stečajni upravitelj u ovom trenutku nije u mogućnosti procijeniti bi li unovčenjem eventualne imovine dužnika bilo moguće namiriti troškove postupka.</w:t>
      </w:r>
    </w:p>
    <w:p w:rsidRPr="00DB6182" w:rsidR="005B135E" w:rsidP="00D13676" w:rsidRDefault="00D13676">
      <w:pPr>
        <w:ind w:firstLine="720"/>
        <w:jc w:val="both"/>
        <w:rPr>
          <w:rFonts w:cs="Arial"/>
          <w:b w:val="false"/>
        </w:rPr>
      </w:pPr>
      <w:r w:rsidRPr="00DB6182">
        <w:rPr>
          <w:rFonts w:cs="Arial"/>
          <w:b w:val="false"/>
        </w:rPr>
        <w:t xml:space="preserve">S obzirom na navedeno, predlaže se da sud donese rješenje kojim će pozvati sve osobe koje imaju pravni interes da uplate na poseban račun suda iznos od 15.405,94 kn kao predujam za namirenje troškova prethodnog i otvorenog stečajnog postupka. </w:t>
      </w:r>
    </w:p>
    <w:p w:rsidRPr="00DB6182" w:rsidR="005B135E" w:rsidP="003635A9" w:rsidRDefault="005B135E">
      <w:pPr>
        <w:jc w:val="both"/>
        <w:rPr>
          <w:rFonts w:cs="Arial"/>
          <w:b w:val="false"/>
        </w:rPr>
      </w:pPr>
    </w:p>
    <w:p w:rsidRPr="00DB6182" w:rsidR="006B3A00" w:rsidP="003635A9" w:rsidRDefault="006B3A00">
      <w:pPr>
        <w:ind w:firstLine="720"/>
        <w:jc w:val="both"/>
        <w:rPr>
          <w:rFonts w:cs="Arial"/>
          <w:b w:val="false"/>
        </w:rPr>
      </w:pPr>
      <w:r w:rsidRPr="00DB6182">
        <w:rPr>
          <w:rFonts w:cs="Arial"/>
          <w:b w:val="false"/>
        </w:rPr>
        <w:t>Utvrđuje se da prema Očevidniku neizvrše</w:t>
      </w:r>
      <w:r w:rsidRPr="00DB6182" w:rsidR="00640AB8">
        <w:rPr>
          <w:rFonts w:cs="Arial"/>
          <w:b w:val="false"/>
        </w:rPr>
        <w:t xml:space="preserve">nih osnova za plaćanje na dan </w:t>
      </w:r>
      <w:r w:rsidRPr="00DB6182" w:rsidR="005B135E">
        <w:rPr>
          <w:rFonts w:cs="Arial"/>
          <w:b w:val="false"/>
        </w:rPr>
        <w:t xml:space="preserve">5. svibnja </w:t>
      </w:r>
      <w:r w:rsidRPr="00DB6182">
        <w:rPr>
          <w:rFonts w:cs="Arial"/>
          <w:b w:val="false"/>
        </w:rPr>
        <w:t xml:space="preserve">2022. godine dužnik ima neizvršene osnove za plaćanje u ukupnom iznosu od </w:t>
      </w:r>
      <w:r w:rsidRPr="00DB6182" w:rsidR="00DB6182">
        <w:rPr>
          <w:rFonts w:cs="Arial"/>
          <w:b w:val="false"/>
        </w:rPr>
        <w:t xml:space="preserve">25.449,27 </w:t>
      </w:r>
      <w:r w:rsidRPr="00DB6182">
        <w:rPr>
          <w:rFonts w:cs="Arial"/>
          <w:b w:val="false"/>
        </w:rPr>
        <w:t>kn u razdoblju dužem od 60 dana.</w:t>
      </w:r>
    </w:p>
    <w:p w:rsidRPr="00DB6182" w:rsidR="00951685" w:rsidP="003635A9" w:rsidRDefault="00951685">
      <w:pPr>
        <w:jc w:val="both"/>
        <w:rPr>
          <w:rFonts w:cs="Arial"/>
          <w:b w:val="false"/>
        </w:rPr>
      </w:pPr>
    </w:p>
    <w:p w:rsidRPr="00DB6182" w:rsidR="00DB6182" w:rsidP="007221A6" w:rsidRDefault="00DB6182">
      <w:pPr>
        <w:ind w:firstLine="708"/>
        <w:rPr>
          <w:rFonts w:cs="Arial"/>
          <w:b w:val="false"/>
          <w:bCs/>
        </w:rPr>
      </w:pPr>
      <w:r w:rsidRPr="00DB6182">
        <w:rPr>
          <w:rFonts w:cs="Arial"/>
          <w:b w:val="false"/>
          <w:bCs/>
        </w:rPr>
        <w:t xml:space="preserve">Sudac donosi </w:t>
      </w:r>
    </w:p>
    <w:p w:rsidRPr="00DB6182" w:rsidR="00DB6182" w:rsidP="007221A6" w:rsidRDefault="00DB6182">
      <w:pPr>
        <w:rPr>
          <w:rFonts w:cs="Arial"/>
          <w:b w:val="false"/>
          <w:bCs/>
        </w:rPr>
      </w:pPr>
    </w:p>
    <w:p w:rsidRPr="00DB6182" w:rsidR="00DB6182" w:rsidP="007221A6" w:rsidRDefault="00DB6182">
      <w:pPr>
        <w:jc w:val="center"/>
        <w:rPr>
          <w:rFonts w:cs="Arial"/>
          <w:b w:val="false"/>
          <w:bCs/>
        </w:rPr>
      </w:pPr>
      <w:r w:rsidRPr="00DB6182">
        <w:rPr>
          <w:rFonts w:cs="Arial"/>
          <w:b w:val="false"/>
          <w:bCs/>
        </w:rPr>
        <w:t>r</w:t>
      </w:r>
      <w:r w:rsidR="00C93AB4">
        <w:rPr>
          <w:rFonts w:cs="Arial"/>
          <w:b w:val="false"/>
          <w:bCs/>
        </w:rPr>
        <w:t xml:space="preserve"> </w:t>
      </w:r>
      <w:r w:rsidRPr="00DB6182">
        <w:rPr>
          <w:rFonts w:cs="Arial"/>
          <w:b w:val="false"/>
          <w:bCs/>
        </w:rPr>
        <w:t>j</w:t>
      </w:r>
      <w:r w:rsidR="00C93AB4">
        <w:rPr>
          <w:rFonts w:cs="Arial"/>
          <w:b w:val="false"/>
          <w:bCs/>
        </w:rPr>
        <w:t xml:space="preserve"> </w:t>
      </w:r>
      <w:r w:rsidRPr="00DB6182">
        <w:rPr>
          <w:rFonts w:cs="Arial"/>
          <w:b w:val="false"/>
          <w:bCs/>
        </w:rPr>
        <w:t>e</w:t>
      </w:r>
      <w:r w:rsidR="00C93AB4">
        <w:rPr>
          <w:rFonts w:cs="Arial"/>
          <w:b w:val="false"/>
          <w:bCs/>
        </w:rPr>
        <w:t xml:space="preserve"> </w:t>
      </w:r>
      <w:r w:rsidRPr="00DB6182">
        <w:rPr>
          <w:rFonts w:cs="Arial"/>
          <w:b w:val="false"/>
          <w:bCs/>
        </w:rPr>
        <w:t>š</w:t>
      </w:r>
      <w:r w:rsidR="00C93AB4">
        <w:rPr>
          <w:rFonts w:cs="Arial"/>
          <w:b w:val="false"/>
          <w:bCs/>
        </w:rPr>
        <w:t xml:space="preserve"> </w:t>
      </w:r>
      <w:r w:rsidRPr="00DB6182">
        <w:rPr>
          <w:rFonts w:cs="Arial"/>
          <w:b w:val="false"/>
          <w:bCs/>
        </w:rPr>
        <w:t>e</w:t>
      </w:r>
      <w:r w:rsidR="00C93AB4">
        <w:rPr>
          <w:rFonts w:cs="Arial"/>
          <w:b w:val="false"/>
          <w:bCs/>
        </w:rPr>
        <w:t xml:space="preserve"> </w:t>
      </w:r>
      <w:r w:rsidRPr="00DB6182">
        <w:rPr>
          <w:rFonts w:cs="Arial"/>
          <w:b w:val="false"/>
          <w:bCs/>
        </w:rPr>
        <w:t>n</w:t>
      </w:r>
      <w:r w:rsidR="00C93AB4">
        <w:rPr>
          <w:rFonts w:cs="Arial"/>
          <w:b w:val="false"/>
          <w:bCs/>
        </w:rPr>
        <w:t xml:space="preserve"> </w:t>
      </w:r>
      <w:r w:rsidRPr="00DB6182">
        <w:rPr>
          <w:rFonts w:cs="Arial"/>
          <w:b w:val="false"/>
          <w:bCs/>
        </w:rPr>
        <w:t>j</w:t>
      </w:r>
      <w:r w:rsidR="00C93AB4">
        <w:rPr>
          <w:rFonts w:cs="Arial"/>
          <w:b w:val="false"/>
          <w:bCs/>
        </w:rPr>
        <w:t xml:space="preserve"> </w:t>
      </w:r>
      <w:r w:rsidRPr="00DB6182">
        <w:rPr>
          <w:rFonts w:cs="Arial"/>
          <w:b w:val="false"/>
          <w:bCs/>
        </w:rPr>
        <w:t>e</w:t>
      </w:r>
    </w:p>
    <w:p w:rsidRPr="00DB6182" w:rsidR="00DB6182" w:rsidP="007221A6" w:rsidRDefault="00DB6182">
      <w:pPr>
        <w:rPr>
          <w:rFonts w:cs="Arial"/>
          <w:b w:val="false"/>
          <w:bCs/>
        </w:rPr>
      </w:pPr>
    </w:p>
    <w:p w:rsidRPr="00DB6182" w:rsidR="00DB6182" w:rsidP="000D013F" w:rsidRDefault="00DB6182">
      <w:pPr>
        <w:ind w:firstLine="720"/>
        <w:jc w:val="both"/>
        <w:rPr>
          <w:rFonts w:cs="Arial"/>
          <w:b w:val="false"/>
          <w:bCs/>
        </w:rPr>
      </w:pPr>
      <w:r w:rsidRPr="00DB6182">
        <w:rPr>
          <w:rFonts w:cs="Arial"/>
          <w:b w:val="false"/>
          <w:bCs/>
        </w:rPr>
        <w:t>I.</w:t>
      </w:r>
      <w:r w:rsidRPr="00DB6182">
        <w:rPr>
          <w:rFonts w:cs="Arial"/>
          <w:b w:val="false"/>
          <w:bCs/>
        </w:rPr>
        <w:tab/>
        <w:t>Određuje se saslušanje zastupni</w:t>
      </w:r>
      <w:r>
        <w:rPr>
          <w:rFonts w:cs="Arial"/>
          <w:b w:val="false"/>
          <w:bCs/>
        </w:rPr>
        <w:t>ka</w:t>
      </w:r>
      <w:r w:rsidRPr="00DB6182">
        <w:rPr>
          <w:rFonts w:cs="Arial"/>
          <w:b w:val="false"/>
          <w:bCs/>
        </w:rPr>
        <w:t xml:space="preserve"> dužnika po zakonu Mateja Delić, Ri</w:t>
      </w:r>
      <w:r>
        <w:rPr>
          <w:rFonts w:cs="Arial"/>
          <w:b w:val="false"/>
          <w:bCs/>
        </w:rPr>
        <w:t>je</w:t>
      </w:r>
      <w:r w:rsidRPr="00DB6182">
        <w:rPr>
          <w:rFonts w:cs="Arial"/>
          <w:b w:val="false"/>
          <w:bCs/>
        </w:rPr>
        <w:t>ka, Drenovski put 168, OIB: 60641102760, na okolnost imovine dužnika.</w:t>
      </w:r>
    </w:p>
    <w:p w:rsidRPr="00DB6182" w:rsidR="00DB6182" w:rsidP="007221A6" w:rsidRDefault="00DB6182">
      <w:pPr>
        <w:rPr>
          <w:rFonts w:cs="Arial"/>
          <w:b w:val="false"/>
          <w:bCs/>
        </w:rPr>
      </w:pPr>
    </w:p>
    <w:p w:rsidRPr="00DB6182" w:rsidR="00DB6182" w:rsidP="000D013F" w:rsidRDefault="00DB6182">
      <w:pPr>
        <w:ind w:firstLine="720"/>
        <w:rPr>
          <w:rFonts w:cs="Arial"/>
          <w:b w:val="false"/>
          <w:bCs/>
        </w:rPr>
      </w:pPr>
      <w:r w:rsidRPr="00DB6182">
        <w:rPr>
          <w:rFonts w:cs="Arial"/>
          <w:b w:val="false"/>
          <w:bCs/>
        </w:rPr>
        <w:t>II.</w:t>
      </w:r>
      <w:r w:rsidRPr="00DB6182">
        <w:rPr>
          <w:rFonts w:cs="Arial"/>
          <w:b w:val="false"/>
          <w:bCs/>
        </w:rPr>
        <w:tab/>
        <w:t xml:space="preserve">Slijedom navedenog današnje ročište se odgađa, a slijedeće zakazuje za dan </w:t>
      </w:r>
    </w:p>
    <w:p w:rsidRPr="00DB6182" w:rsidR="00DB6182" w:rsidP="007221A6" w:rsidRDefault="00DB6182">
      <w:pPr>
        <w:rPr>
          <w:rFonts w:cs="Arial"/>
          <w:b w:val="false"/>
          <w:bCs/>
        </w:rPr>
      </w:pPr>
    </w:p>
    <w:p w:rsidRPr="00DB6182" w:rsidR="00DB6182" w:rsidP="007221A6" w:rsidRDefault="00C93AB4">
      <w:pPr>
        <w:jc w:val="center"/>
        <w:rPr>
          <w:rFonts w:cs="Arial"/>
          <w:b w:val="false"/>
          <w:bCs/>
        </w:rPr>
      </w:pPr>
      <w:r>
        <w:rPr>
          <w:rFonts w:cs="Arial"/>
          <w:b w:val="false"/>
          <w:bCs/>
        </w:rPr>
        <w:lastRenderedPageBreak/>
        <w:t xml:space="preserve">15. lipnja </w:t>
      </w:r>
      <w:r w:rsidR="00DB6182">
        <w:rPr>
          <w:rFonts w:cs="Arial"/>
          <w:b w:val="false"/>
          <w:bCs/>
        </w:rPr>
        <w:t>2022</w:t>
      </w:r>
      <w:r w:rsidRPr="00DB6182" w:rsidR="00DB6182">
        <w:rPr>
          <w:rFonts w:cs="Arial"/>
          <w:b w:val="false"/>
          <w:bCs/>
        </w:rPr>
        <w:t xml:space="preserve">. godine u </w:t>
      </w:r>
      <w:r>
        <w:rPr>
          <w:rFonts w:cs="Arial"/>
          <w:b w:val="false"/>
          <w:bCs/>
        </w:rPr>
        <w:t>10.0</w:t>
      </w:r>
      <w:r w:rsidRPr="00DB6182" w:rsidR="00DB6182">
        <w:rPr>
          <w:rFonts w:cs="Arial"/>
          <w:b w:val="false"/>
          <w:bCs/>
        </w:rPr>
        <w:t>0 sati</w:t>
      </w:r>
    </w:p>
    <w:p w:rsidRPr="00DB6182" w:rsidR="00DB6182" w:rsidP="007221A6" w:rsidRDefault="00DB6182">
      <w:pPr>
        <w:jc w:val="center"/>
        <w:rPr>
          <w:rFonts w:cs="Arial"/>
          <w:b w:val="false"/>
          <w:bCs/>
        </w:rPr>
      </w:pPr>
      <w:r w:rsidRPr="00DB6182">
        <w:rPr>
          <w:rFonts w:cs="Arial"/>
          <w:b w:val="false"/>
          <w:bCs/>
        </w:rPr>
        <w:t>kod Trgovačkog suda u Rijeci</w:t>
      </w:r>
    </w:p>
    <w:p w:rsidRPr="00DB6182" w:rsidR="00DB6182" w:rsidP="007221A6" w:rsidRDefault="00DB6182">
      <w:pPr>
        <w:jc w:val="center"/>
        <w:rPr>
          <w:rFonts w:cs="Arial"/>
          <w:b w:val="false"/>
          <w:bCs/>
        </w:rPr>
      </w:pPr>
      <w:r w:rsidRPr="00DB6182">
        <w:rPr>
          <w:rFonts w:cs="Arial"/>
          <w:b w:val="false"/>
          <w:bCs/>
        </w:rPr>
        <w:t>Zadarska ulica 1 i 3</w:t>
      </w:r>
    </w:p>
    <w:p w:rsidRPr="00DB6182" w:rsidR="00DB6182" w:rsidP="007221A6" w:rsidRDefault="00DB6182">
      <w:pPr>
        <w:jc w:val="center"/>
        <w:rPr>
          <w:rFonts w:cs="Arial"/>
          <w:b w:val="false"/>
          <w:bCs/>
        </w:rPr>
      </w:pPr>
      <w:r w:rsidRPr="00DB6182">
        <w:rPr>
          <w:rFonts w:cs="Arial"/>
          <w:b w:val="false"/>
          <w:bCs/>
        </w:rPr>
        <w:t>I. kat, sudnica broj 2</w:t>
      </w:r>
    </w:p>
    <w:p w:rsidRPr="00DB6182" w:rsidR="00DB6182" w:rsidP="007221A6" w:rsidRDefault="00DB6182">
      <w:pPr>
        <w:rPr>
          <w:rFonts w:cs="Arial"/>
          <w:b w:val="false"/>
          <w:bCs/>
        </w:rPr>
      </w:pPr>
    </w:p>
    <w:p w:rsidRPr="00DB6182" w:rsidR="00DB6182" w:rsidP="007221A6" w:rsidRDefault="00C93AB4">
      <w:pPr>
        <w:ind w:firstLine="720"/>
        <w:jc w:val="both"/>
        <w:rPr>
          <w:rFonts w:cs="Arial"/>
          <w:b w:val="false"/>
          <w:bCs/>
        </w:rPr>
      </w:pPr>
      <w:r>
        <w:rPr>
          <w:rFonts w:cs="Arial"/>
          <w:b w:val="false"/>
          <w:bCs/>
        </w:rPr>
        <w:t xml:space="preserve">što prisutni </w:t>
      </w:r>
      <w:r w:rsidRPr="00DB6182">
        <w:rPr>
          <w:rFonts w:cs="Arial"/>
          <w:b w:val="false"/>
          <w:bCs/>
        </w:rPr>
        <w:t>privremeni stečajni upravitel</w:t>
      </w:r>
      <w:r>
        <w:rPr>
          <w:rFonts w:cs="Arial"/>
          <w:b w:val="false"/>
          <w:bCs/>
        </w:rPr>
        <w:t xml:space="preserve">j prima na znanje i smatra se uredno pozvanim, a </w:t>
      </w:r>
      <w:r w:rsidRPr="00DB6182" w:rsidR="00DB6182">
        <w:rPr>
          <w:rFonts w:cs="Arial"/>
          <w:b w:val="false"/>
          <w:bCs/>
        </w:rPr>
        <w:t>predlagatelj</w:t>
      </w:r>
      <w:r>
        <w:rPr>
          <w:rFonts w:cs="Arial"/>
          <w:b w:val="false"/>
          <w:bCs/>
        </w:rPr>
        <w:t>a i</w:t>
      </w:r>
      <w:r w:rsidRPr="00DB6182" w:rsidR="00DB6182">
        <w:rPr>
          <w:rFonts w:cs="Arial"/>
          <w:b w:val="false"/>
          <w:bCs/>
        </w:rPr>
        <w:t xml:space="preserve"> zastupnik</w:t>
      </w:r>
      <w:r>
        <w:rPr>
          <w:rFonts w:cs="Arial"/>
          <w:b w:val="false"/>
          <w:bCs/>
        </w:rPr>
        <w:t>a</w:t>
      </w:r>
      <w:r w:rsidRPr="00DB6182" w:rsidR="00DB6182">
        <w:rPr>
          <w:rFonts w:cs="Arial"/>
          <w:b w:val="false"/>
          <w:bCs/>
        </w:rPr>
        <w:t xml:space="preserve"> dužnika po zakonu </w:t>
      </w:r>
      <w:r>
        <w:rPr>
          <w:rFonts w:cs="Arial"/>
          <w:b w:val="false"/>
          <w:bCs/>
        </w:rPr>
        <w:t>će se pozvati</w:t>
      </w:r>
      <w:r w:rsidRPr="00DB6182" w:rsidR="00DB6182">
        <w:rPr>
          <w:rFonts w:cs="Arial"/>
          <w:b w:val="false"/>
          <w:bCs/>
        </w:rPr>
        <w:t xml:space="preserve"> objavom ovog poziva na mrežnoj stranici e-Oglasne ploče suda.</w:t>
      </w:r>
    </w:p>
    <w:p w:rsidRPr="00DB6182" w:rsidR="00DB6182" w:rsidP="007221A6" w:rsidRDefault="00DB6182">
      <w:pPr>
        <w:ind w:firstLine="720"/>
        <w:jc w:val="both"/>
        <w:rPr>
          <w:rFonts w:cs="Arial"/>
          <w:b w:val="false"/>
        </w:rPr>
      </w:pPr>
      <w:r w:rsidRPr="00DB6182">
        <w:rPr>
          <w:rFonts w:cs="Arial"/>
          <w:b w:val="false"/>
          <w:bCs/>
        </w:rPr>
        <w:t>Ako se zastupnik dužnika po zakonu ne odazove pozivu suda za saslušanje, sud može odrediti njegovo dovođenje čl. 178. st. 1. Stečajnog zakona (Narodne novine, broj 71/15 i 104/17).</w:t>
      </w:r>
    </w:p>
    <w:p w:rsidRPr="00DB6182" w:rsidR="00F13BC7" w:rsidP="002B2320" w:rsidRDefault="00F13BC7">
      <w:pPr>
        <w:pStyle w:val="Bezproreda"/>
        <w:jc w:val="both"/>
        <w:rPr>
          <w:rFonts w:cs="Arial"/>
          <w:b w:val="false"/>
        </w:rPr>
      </w:pPr>
    </w:p>
    <w:p w:rsidRPr="00DB6182" w:rsidR="007B0B7E" w:rsidP="00F13BC7" w:rsidRDefault="007B0B7E">
      <w:pPr>
        <w:jc w:val="center"/>
        <w:rPr>
          <w:rFonts w:cs="Arial"/>
          <w:b w:val="false"/>
        </w:rPr>
      </w:pPr>
    </w:p>
    <w:p w:rsidRPr="00DB6182" w:rsidR="007B31B2" w:rsidP="00F13BC7" w:rsidRDefault="007B31B2">
      <w:pPr>
        <w:pStyle w:val="Odlomakpopisa"/>
        <w:ind w:left="426" w:hanging="142"/>
        <w:jc w:val="center"/>
        <w:rPr>
          <w:rFonts w:cs="Arial"/>
          <w:b w:val="false"/>
          <w:bCs/>
        </w:rPr>
      </w:pPr>
      <w:r w:rsidRPr="00DB6182">
        <w:rPr>
          <w:rFonts w:cs="Arial"/>
          <w:b w:val="false"/>
          <w:bCs/>
        </w:rPr>
        <w:t xml:space="preserve">Dovršeno u </w:t>
      </w:r>
      <w:r w:rsidR="00C93AB4">
        <w:rPr>
          <w:rFonts w:cs="Arial"/>
          <w:b w:val="false"/>
          <w:bCs/>
        </w:rPr>
        <w:t>11</w:t>
      </w:r>
      <w:r w:rsidRPr="00DB6182" w:rsidR="000F7AD9">
        <w:rPr>
          <w:rFonts w:cs="Arial"/>
          <w:b w:val="false"/>
          <w:bCs/>
        </w:rPr>
        <w:t>,</w:t>
      </w:r>
      <w:r w:rsidR="00C93AB4">
        <w:rPr>
          <w:rFonts w:cs="Arial"/>
          <w:b w:val="false"/>
          <w:bCs/>
        </w:rPr>
        <w:t>10</w:t>
      </w:r>
      <w:r w:rsidRPr="00DB6182">
        <w:rPr>
          <w:rFonts w:cs="Arial"/>
          <w:b w:val="false"/>
          <w:bCs/>
        </w:rPr>
        <w:t xml:space="preserve"> sati</w:t>
      </w:r>
    </w:p>
    <w:p w:rsidRPr="00DB6182" w:rsidR="007B0B7E" w:rsidP="00F13BC7" w:rsidRDefault="007B31B2">
      <w:pPr>
        <w:pStyle w:val="Odlomakpopisa"/>
        <w:ind w:left="780"/>
        <w:jc w:val="both"/>
        <w:rPr>
          <w:rFonts w:cs="Arial"/>
          <w:b w:val="false"/>
          <w:bCs/>
        </w:rPr>
      </w:pPr>
      <w:r w:rsidRPr="00DB6182">
        <w:rPr>
          <w:rFonts w:cs="Arial"/>
          <w:b w:val="false"/>
          <w:bCs/>
        </w:rPr>
        <w:t xml:space="preserve"> </w:t>
      </w:r>
    </w:p>
    <w:p w:rsidRPr="00DB6182" w:rsidR="008A15B0" w:rsidP="003635A9" w:rsidRDefault="007B31B2">
      <w:pPr>
        <w:jc w:val="both"/>
        <w:rPr>
          <w:rFonts w:cs="Arial"/>
          <w:b w:val="false"/>
        </w:rPr>
      </w:pPr>
      <w:r w:rsidRPr="00DB6182">
        <w:rPr>
          <w:rFonts w:cs="Arial"/>
          <w:b w:val="false"/>
        </w:rPr>
        <w:t xml:space="preserve"> </w:t>
      </w:r>
      <w:r w:rsidRPr="00DB6182">
        <w:rPr>
          <w:rFonts w:cs="Arial"/>
          <w:b w:val="false"/>
        </w:rPr>
        <w:tab/>
      </w:r>
      <w:r w:rsidRPr="00DB6182">
        <w:rPr>
          <w:rFonts w:cs="Arial"/>
          <w:b w:val="false"/>
        </w:rPr>
        <w:tab/>
        <w:t xml:space="preserve">                                       Sudac</w:t>
      </w:r>
      <w:r w:rsidRPr="00DB6182" w:rsidR="005B7AC9">
        <w:rPr>
          <w:rFonts w:cs="Arial"/>
          <w:b w:val="false"/>
        </w:rPr>
        <w:t xml:space="preserve">                 </w:t>
      </w:r>
      <w:r w:rsidRPr="00DB6182" w:rsidR="007B32C7">
        <w:rPr>
          <w:rFonts w:cs="Arial"/>
          <w:b w:val="false"/>
        </w:rPr>
        <w:t xml:space="preserve">  </w:t>
      </w:r>
      <w:r w:rsidRPr="00DB6182" w:rsidR="00CA5F98">
        <w:rPr>
          <w:rFonts w:cs="Arial"/>
          <w:b w:val="false"/>
        </w:rPr>
        <w:t xml:space="preserve"> </w:t>
      </w:r>
      <w:r w:rsidRPr="00DB6182" w:rsidR="006B6985">
        <w:rPr>
          <w:rFonts w:cs="Arial"/>
          <w:b w:val="false"/>
        </w:rPr>
        <w:t xml:space="preserve"> </w:t>
      </w:r>
      <w:r w:rsidR="00DB6182">
        <w:rPr>
          <w:rFonts w:cs="Arial"/>
          <w:b w:val="false"/>
        </w:rPr>
        <w:t>Privremeni stečajni upravitelj</w:t>
      </w:r>
    </w:p>
    <w:p w:rsidRPr="00DB6182" w:rsidR="001C52E7" w:rsidP="003635A9" w:rsidRDefault="00EA4B29">
      <w:pPr>
        <w:jc w:val="both"/>
        <w:rPr>
          <w:rFonts w:cs="Arial"/>
          <w:b w:val="false"/>
        </w:rPr>
      </w:pPr>
      <w:r w:rsidRPr="00DB6182">
        <w:rPr>
          <w:rFonts w:cs="Arial"/>
          <w:b w:val="false"/>
        </w:rPr>
        <w:tab/>
      </w:r>
    </w:p>
    <w:p w:rsidRPr="00DB6182" w:rsidR="00544A0F" w:rsidP="003635A9" w:rsidRDefault="00544A0F">
      <w:pPr>
        <w:jc w:val="both"/>
        <w:rPr>
          <w:rFonts w:cs="Arial"/>
          <w:b w:val="false"/>
        </w:rPr>
      </w:pPr>
    </w:p>
    <w:p w:rsidRPr="00DB6182" w:rsidR="0019114E" w:rsidP="003635A9" w:rsidRDefault="0019114E">
      <w:pPr>
        <w:jc w:val="both"/>
        <w:rPr>
          <w:rFonts w:cs="Arial"/>
          <w:b w:val="false"/>
        </w:rPr>
      </w:pPr>
    </w:p>
    <w:p w:rsidRPr="00DB6182" w:rsidR="003B2493" w:rsidP="003635A9" w:rsidRDefault="007B31B2">
      <w:pPr>
        <w:jc w:val="both"/>
        <w:rPr>
          <w:rFonts w:cs="Arial"/>
          <w:b w:val="false"/>
        </w:rPr>
      </w:pPr>
      <w:r w:rsidRPr="00DB6182">
        <w:rPr>
          <w:rFonts w:cs="Arial"/>
          <w:b w:val="false"/>
        </w:rPr>
        <w:tab/>
      </w:r>
      <w:r w:rsidRPr="00DB6182">
        <w:rPr>
          <w:rFonts w:cs="Arial"/>
          <w:b w:val="false"/>
        </w:rPr>
        <w:tab/>
      </w:r>
      <w:r w:rsidRPr="00DB6182">
        <w:rPr>
          <w:rFonts w:cs="Arial"/>
          <w:b w:val="false"/>
        </w:rPr>
        <w:tab/>
      </w:r>
      <w:r w:rsidRPr="00DB6182">
        <w:rPr>
          <w:rFonts w:cs="Arial"/>
          <w:b w:val="false"/>
        </w:rPr>
        <w:tab/>
        <w:t xml:space="preserve">          </w:t>
      </w:r>
      <w:r w:rsidRPr="00DB6182" w:rsidR="00C87487">
        <w:rPr>
          <w:rFonts w:cs="Arial"/>
          <w:b w:val="false"/>
        </w:rPr>
        <w:t xml:space="preserve">     </w:t>
      </w:r>
      <w:r w:rsidR="00DB6182">
        <w:rPr>
          <w:rFonts w:cs="Arial"/>
          <w:b w:val="false"/>
        </w:rPr>
        <w:t xml:space="preserve">  Zapisničar </w:t>
      </w:r>
      <w:r w:rsidR="00DB6182">
        <w:rPr>
          <w:rFonts w:cs="Arial"/>
          <w:b w:val="false"/>
        </w:rPr>
        <w:tab/>
        <w:t xml:space="preserve">        </w:t>
      </w:r>
    </w:p>
    <w:sectPr w:rsidRPr="00DB6182"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C812F4">
      <w:rPr>
        <w:rStyle w:val="Brojstranice"/>
        <w:rFonts w:ascii="Arial" w:hAnsi="Arial" w:cs="Arial"/>
        <w:noProof/>
      </w:rPr>
      <w:t>4</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5B135E">
      <w:rPr>
        <w:rFonts w:cs="Arial"/>
        <w:b w:val="false"/>
      </w:rPr>
      <w:t>116</w:t>
    </w:r>
    <w:r w:rsidRPr="0017117C" w:rsidR="008605FE">
      <w:rPr>
        <w:rFonts w:cs="Arial"/>
        <w:b w:val="false"/>
      </w:rPr>
      <w:t>/20</w:t>
    </w:r>
    <w:r w:rsidR="00640AB8">
      <w:rPr>
        <w:rFonts w:cs="Arial"/>
        <w:b w:val="false"/>
      </w:rPr>
      <w:t>22</w:t>
    </w:r>
    <w:r w:rsidRPr="0017117C" w:rsidR="00780DC0">
      <w:rPr>
        <w:rFonts w:cs="Arial"/>
        <w:b w:val="false"/>
      </w:rPr>
      <w:t>-</w:t>
    </w:r>
    <w:r w:rsidR="0063636D">
      <w:rPr>
        <w:rFonts w:cs="Arial"/>
        <w:b w:val="false"/>
      </w:rPr>
      <w:t>8</w:t>
    </w:r>
  </w:p>
  <w:p w:rsidRPr="0017117C" w:rsidR="00CB4056" w:rsidP="001E433F" w:rsidRDefault="00CB4056">
    <w:pPr>
      <w:pStyle w:val="Zaglavlje"/>
      <w:jc w:val="right"/>
      <w:rPr>
        <w:rFonts w:cs="Arial"/>
        <w:b w:val="false"/>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56075E1"/>
    <w:multiLevelType w:val="hybridMultilevel"/>
    <w:tmpl w:val="CE82F4BC"/>
    <w:lvl w:ilvl="0" w:tplc="5ED444B2">
      <w:start w:val="1"/>
      <w:numFmt w:val="bullet"/>
      <w:lvlText w:val="-"/>
      <w:lvlJc w:val="left"/>
      <w:pPr>
        <w:ind w:left="720" w:hanging="360"/>
      </w:pPr>
      <w:rPr>
        <w:rFonts w:hint="default" w:ascii="Arial" w:hAnsi="Arial" w:eastAsia="Times New Roman" w:cs="Arial"/>
        <w:b/>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31524225"/>
    <w:multiLevelType w:val="hybridMultilevel"/>
    <w:tmpl w:val="A288BA48"/>
    <w:lvl w:ilvl="0" w:tplc="F1363EDA">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95A5EA8"/>
    <w:multiLevelType w:val="hybridMultilevel"/>
    <w:tmpl w:val="C3843710"/>
    <w:lvl w:ilvl="0" w:tplc="E07A581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4">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8"/>
  </w:num>
  <w:num w:numId="2">
    <w:abstractNumId w:val="4"/>
  </w:num>
  <w:num w:numId="3">
    <w:abstractNumId w:val="23"/>
  </w:num>
  <w:num w:numId="4">
    <w:abstractNumId w:val="11"/>
  </w:num>
  <w:num w:numId="5">
    <w:abstractNumId w:val="19"/>
  </w:num>
  <w:num w:numId="6">
    <w:abstractNumId w:val="14"/>
  </w:num>
  <w:num w:numId="7">
    <w:abstractNumId w:val="2"/>
  </w:num>
  <w:num w:numId="8">
    <w:abstractNumId w:val="15"/>
  </w:num>
  <w:num w:numId="9">
    <w:abstractNumId w:val="8"/>
  </w:num>
  <w:num w:numId="10">
    <w:abstractNumId w:val="16"/>
  </w:num>
  <w:num w:numId="11">
    <w:abstractNumId w:val="6"/>
  </w:num>
  <w:num w:numId="12">
    <w:abstractNumId w:val="7"/>
  </w:num>
  <w:num w:numId="13">
    <w:abstractNumId w:val="0"/>
  </w:num>
  <w:num w:numId="14">
    <w:abstractNumId w:val="12"/>
  </w:num>
  <w:num w:numId="15">
    <w:abstractNumId w:val="5"/>
  </w:num>
  <w:num w:numId="16">
    <w:abstractNumId w:val="20"/>
  </w:num>
  <w:num w:numId="17">
    <w:abstractNumId w:val="24"/>
  </w:num>
  <w:num w:numId="18">
    <w:abstractNumId w:val="25"/>
  </w:num>
  <w:num w:numId="19">
    <w:abstractNumId w:val="9"/>
  </w:num>
  <w:num w:numId="20">
    <w:abstractNumId w:val="17"/>
  </w:num>
  <w:num w:numId="21">
    <w:abstractNumId w:val="3"/>
  </w:num>
  <w:num w:numId="22">
    <w:abstractNumId w:val="21"/>
  </w:num>
  <w:num w:numId="23">
    <w:abstractNumId w:val="13"/>
  </w:num>
  <w:num w:numId="24">
    <w:abstractNumId w:val="1"/>
  </w:num>
  <w:num w:numId="25">
    <w:abstractNumId w:val="22"/>
  </w:num>
  <w:num w:numId="26">
    <w:abstractNumId w:val="10"/>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0105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5B3C"/>
    <w:rsid w:val="000763F1"/>
    <w:rsid w:val="00077B99"/>
    <w:rsid w:val="00077BCB"/>
    <w:rsid w:val="00077C23"/>
    <w:rsid w:val="00082338"/>
    <w:rsid w:val="00087039"/>
    <w:rsid w:val="00087084"/>
    <w:rsid w:val="0009244E"/>
    <w:rsid w:val="000953A1"/>
    <w:rsid w:val="000955C0"/>
    <w:rsid w:val="000A1415"/>
    <w:rsid w:val="000A7949"/>
    <w:rsid w:val="000B17AD"/>
    <w:rsid w:val="000B2769"/>
    <w:rsid w:val="000C1AD3"/>
    <w:rsid w:val="000C3FB4"/>
    <w:rsid w:val="000C4FF3"/>
    <w:rsid w:val="000D05DC"/>
    <w:rsid w:val="000D1810"/>
    <w:rsid w:val="000D285F"/>
    <w:rsid w:val="000D443F"/>
    <w:rsid w:val="000E1C08"/>
    <w:rsid w:val="000E1CE3"/>
    <w:rsid w:val="000E310B"/>
    <w:rsid w:val="000E4322"/>
    <w:rsid w:val="000E4AFD"/>
    <w:rsid w:val="000F12C4"/>
    <w:rsid w:val="000F2EF8"/>
    <w:rsid w:val="000F30C7"/>
    <w:rsid w:val="000F3CC2"/>
    <w:rsid w:val="000F7AD9"/>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3D3F"/>
    <w:rsid w:val="00134C06"/>
    <w:rsid w:val="00140513"/>
    <w:rsid w:val="001413A5"/>
    <w:rsid w:val="00142C67"/>
    <w:rsid w:val="00144160"/>
    <w:rsid w:val="00150A31"/>
    <w:rsid w:val="001526AE"/>
    <w:rsid w:val="001559E3"/>
    <w:rsid w:val="00165566"/>
    <w:rsid w:val="00165590"/>
    <w:rsid w:val="0017117C"/>
    <w:rsid w:val="001713D4"/>
    <w:rsid w:val="00175982"/>
    <w:rsid w:val="00176AEA"/>
    <w:rsid w:val="00183E1C"/>
    <w:rsid w:val="0019114E"/>
    <w:rsid w:val="001952BB"/>
    <w:rsid w:val="00195A43"/>
    <w:rsid w:val="001A015C"/>
    <w:rsid w:val="001A5764"/>
    <w:rsid w:val="001A6028"/>
    <w:rsid w:val="001A61FA"/>
    <w:rsid w:val="001C161A"/>
    <w:rsid w:val="001C4CED"/>
    <w:rsid w:val="001C52E7"/>
    <w:rsid w:val="001C5A83"/>
    <w:rsid w:val="001C79C9"/>
    <w:rsid w:val="001D5F12"/>
    <w:rsid w:val="001E21FA"/>
    <w:rsid w:val="001E433F"/>
    <w:rsid w:val="001F31CB"/>
    <w:rsid w:val="001F6662"/>
    <w:rsid w:val="001F6B26"/>
    <w:rsid w:val="002041E4"/>
    <w:rsid w:val="002064FB"/>
    <w:rsid w:val="00206DC7"/>
    <w:rsid w:val="0021067F"/>
    <w:rsid w:val="0021100E"/>
    <w:rsid w:val="002153DE"/>
    <w:rsid w:val="0022062E"/>
    <w:rsid w:val="00225D68"/>
    <w:rsid w:val="00226E6F"/>
    <w:rsid w:val="00234858"/>
    <w:rsid w:val="00241E8B"/>
    <w:rsid w:val="0024370D"/>
    <w:rsid w:val="00244919"/>
    <w:rsid w:val="00251514"/>
    <w:rsid w:val="002516B4"/>
    <w:rsid w:val="0025279E"/>
    <w:rsid w:val="00260C1E"/>
    <w:rsid w:val="00262277"/>
    <w:rsid w:val="00262DF1"/>
    <w:rsid w:val="002642BB"/>
    <w:rsid w:val="0027103A"/>
    <w:rsid w:val="0028442E"/>
    <w:rsid w:val="0028551C"/>
    <w:rsid w:val="00285990"/>
    <w:rsid w:val="002923FB"/>
    <w:rsid w:val="00294FA2"/>
    <w:rsid w:val="002A1E84"/>
    <w:rsid w:val="002A3F78"/>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6F36"/>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35A9"/>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062"/>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377C"/>
    <w:rsid w:val="00476041"/>
    <w:rsid w:val="00481E2D"/>
    <w:rsid w:val="004828A8"/>
    <w:rsid w:val="0048434A"/>
    <w:rsid w:val="004844A5"/>
    <w:rsid w:val="004852C1"/>
    <w:rsid w:val="00485C40"/>
    <w:rsid w:val="004908A2"/>
    <w:rsid w:val="004912D3"/>
    <w:rsid w:val="00492A06"/>
    <w:rsid w:val="004946B1"/>
    <w:rsid w:val="004A47B7"/>
    <w:rsid w:val="004A47DD"/>
    <w:rsid w:val="004A4BA2"/>
    <w:rsid w:val="004A62B0"/>
    <w:rsid w:val="004B05A9"/>
    <w:rsid w:val="004B421B"/>
    <w:rsid w:val="004B686E"/>
    <w:rsid w:val="004C26C8"/>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20C04"/>
    <w:rsid w:val="00521B78"/>
    <w:rsid w:val="005222FE"/>
    <w:rsid w:val="00532C26"/>
    <w:rsid w:val="005363EF"/>
    <w:rsid w:val="0053787C"/>
    <w:rsid w:val="00537E0F"/>
    <w:rsid w:val="00537E98"/>
    <w:rsid w:val="005425DE"/>
    <w:rsid w:val="00544865"/>
    <w:rsid w:val="00544A0F"/>
    <w:rsid w:val="00545819"/>
    <w:rsid w:val="00550BD1"/>
    <w:rsid w:val="00551CA0"/>
    <w:rsid w:val="00554592"/>
    <w:rsid w:val="00554A56"/>
    <w:rsid w:val="00556EFB"/>
    <w:rsid w:val="00560DA5"/>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A2952"/>
    <w:rsid w:val="005A519C"/>
    <w:rsid w:val="005A5F8B"/>
    <w:rsid w:val="005B135E"/>
    <w:rsid w:val="005B143A"/>
    <w:rsid w:val="005B4621"/>
    <w:rsid w:val="005B7AC9"/>
    <w:rsid w:val="005C2E4F"/>
    <w:rsid w:val="005C3186"/>
    <w:rsid w:val="005C32BB"/>
    <w:rsid w:val="005C48DB"/>
    <w:rsid w:val="005C61C5"/>
    <w:rsid w:val="005C6F76"/>
    <w:rsid w:val="005D1153"/>
    <w:rsid w:val="005D7655"/>
    <w:rsid w:val="005E059D"/>
    <w:rsid w:val="005E1346"/>
    <w:rsid w:val="005E1443"/>
    <w:rsid w:val="005E1498"/>
    <w:rsid w:val="005E1A28"/>
    <w:rsid w:val="005E35B8"/>
    <w:rsid w:val="005E5220"/>
    <w:rsid w:val="005E5FFE"/>
    <w:rsid w:val="005F01C4"/>
    <w:rsid w:val="005F2F11"/>
    <w:rsid w:val="005F40DA"/>
    <w:rsid w:val="005F511F"/>
    <w:rsid w:val="00600000"/>
    <w:rsid w:val="00600D2D"/>
    <w:rsid w:val="006044E1"/>
    <w:rsid w:val="00613796"/>
    <w:rsid w:val="00615B7C"/>
    <w:rsid w:val="00617B03"/>
    <w:rsid w:val="0062279B"/>
    <w:rsid w:val="00627A7C"/>
    <w:rsid w:val="006350A0"/>
    <w:rsid w:val="0063636D"/>
    <w:rsid w:val="006367C7"/>
    <w:rsid w:val="006372B4"/>
    <w:rsid w:val="00640AB8"/>
    <w:rsid w:val="00642A6A"/>
    <w:rsid w:val="00645A1B"/>
    <w:rsid w:val="00651935"/>
    <w:rsid w:val="00654A55"/>
    <w:rsid w:val="00654B1D"/>
    <w:rsid w:val="00656051"/>
    <w:rsid w:val="0065617E"/>
    <w:rsid w:val="006577AF"/>
    <w:rsid w:val="00663DDF"/>
    <w:rsid w:val="00670DBA"/>
    <w:rsid w:val="006713F1"/>
    <w:rsid w:val="00673550"/>
    <w:rsid w:val="0067358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3A00"/>
    <w:rsid w:val="006B56B2"/>
    <w:rsid w:val="006B6985"/>
    <w:rsid w:val="006C2330"/>
    <w:rsid w:val="006C55FD"/>
    <w:rsid w:val="006C6198"/>
    <w:rsid w:val="006C71CF"/>
    <w:rsid w:val="006D1F4A"/>
    <w:rsid w:val="006D4B09"/>
    <w:rsid w:val="006E09F9"/>
    <w:rsid w:val="006E0FA3"/>
    <w:rsid w:val="006F379A"/>
    <w:rsid w:val="006F3B14"/>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4583"/>
    <w:rsid w:val="0074650A"/>
    <w:rsid w:val="007547E0"/>
    <w:rsid w:val="0076133C"/>
    <w:rsid w:val="00762B05"/>
    <w:rsid w:val="00767071"/>
    <w:rsid w:val="00767532"/>
    <w:rsid w:val="00767EFD"/>
    <w:rsid w:val="007721D3"/>
    <w:rsid w:val="00773E86"/>
    <w:rsid w:val="007751BA"/>
    <w:rsid w:val="007759C4"/>
    <w:rsid w:val="00777F37"/>
    <w:rsid w:val="00780DC0"/>
    <w:rsid w:val="00782970"/>
    <w:rsid w:val="007852B3"/>
    <w:rsid w:val="007906EF"/>
    <w:rsid w:val="00797BE9"/>
    <w:rsid w:val="007A126F"/>
    <w:rsid w:val="007A1F3D"/>
    <w:rsid w:val="007A7716"/>
    <w:rsid w:val="007B0B7E"/>
    <w:rsid w:val="007B1F72"/>
    <w:rsid w:val="007B2B49"/>
    <w:rsid w:val="007B31B2"/>
    <w:rsid w:val="007B32C7"/>
    <w:rsid w:val="007B6EE5"/>
    <w:rsid w:val="007B7790"/>
    <w:rsid w:val="007C0B3B"/>
    <w:rsid w:val="007C29AF"/>
    <w:rsid w:val="007C5E11"/>
    <w:rsid w:val="007C7B2B"/>
    <w:rsid w:val="007D1ED1"/>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B0F"/>
    <w:rsid w:val="00833FB0"/>
    <w:rsid w:val="0084156C"/>
    <w:rsid w:val="00842B3F"/>
    <w:rsid w:val="00844898"/>
    <w:rsid w:val="00845DC2"/>
    <w:rsid w:val="0084683E"/>
    <w:rsid w:val="00847491"/>
    <w:rsid w:val="00852549"/>
    <w:rsid w:val="00853860"/>
    <w:rsid w:val="00856EC6"/>
    <w:rsid w:val="00857894"/>
    <w:rsid w:val="00857E69"/>
    <w:rsid w:val="00857FBF"/>
    <w:rsid w:val="008605FE"/>
    <w:rsid w:val="0086741A"/>
    <w:rsid w:val="00867D09"/>
    <w:rsid w:val="00872BE9"/>
    <w:rsid w:val="00873653"/>
    <w:rsid w:val="00873673"/>
    <w:rsid w:val="0087482F"/>
    <w:rsid w:val="00875582"/>
    <w:rsid w:val="008800F5"/>
    <w:rsid w:val="0088250B"/>
    <w:rsid w:val="00887424"/>
    <w:rsid w:val="00887E00"/>
    <w:rsid w:val="00891564"/>
    <w:rsid w:val="00892183"/>
    <w:rsid w:val="00892D09"/>
    <w:rsid w:val="008955EB"/>
    <w:rsid w:val="008A08FA"/>
    <w:rsid w:val="008A148A"/>
    <w:rsid w:val="008A15B0"/>
    <w:rsid w:val="008A1ED5"/>
    <w:rsid w:val="008B0328"/>
    <w:rsid w:val="008B426B"/>
    <w:rsid w:val="008D10E1"/>
    <w:rsid w:val="008D1E4E"/>
    <w:rsid w:val="008D2654"/>
    <w:rsid w:val="008D3A16"/>
    <w:rsid w:val="008D5AC6"/>
    <w:rsid w:val="008D62B1"/>
    <w:rsid w:val="008D68C6"/>
    <w:rsid w:val="008D7028"/>
    <w:rsid w:val="008D7C49"/>
    <w:rsid w:val="008E0354"/>
    <w:rsid w:val="008E0629"/>
    <w:rsid w:val="008E0D16"/>
    <w:rsid w:val="008E6EFB"/>
    <w:rsid w:val="008E7014"/>
    <w:rsid w:val="008E7AFA"/>
    <w:rsid w:val="008F0D41"/>
    <w:rsid w:val="008F175C"/>
    <w:rsid w:val="008F2726"/>
    <w:rsid w:val="008F4B37"/>
    <w:rsid w:val="00901168"/>
    <w:rsid w:val="00901DFA"/>
    <w:rsid w:val="00902094"/>
    <w:rsid w:val="00902A9F"/>
    <w:rsid w:val="00905FC0"/>
    <w:rsid w:val="00913F73"/>
    <w:rsid w:val="00916180"/>
    <w:rsid w:val="009168D8"/>
    <w:rsid w:val="00932479"/>
    <w:rsid w:val="00932C80"/>
    <w:rsid w:val="009332F1"/>
    <w:rsid w:val="009369C1"/>
    <w:rsid w:val="00943AB7"/>
    <w:rsid w:val="00945BC7"/>
    <w:rsid w:val="00951685"/>
    <w:rsid w:val="00951EFE"/>
    <w:rsid w:val="009534A2"/>
    <w:rsid w:val="00953CF4"/>
    <w:rsid w:val="00962538"/>
    <w:rsid w:val="00965154"/>
    <w:rsid w:val="00971617"/>
    <w:rsid w:val="00971B4B"/>
    <w:rsid w:val="00972469"/>
    <w:rsid w:val="009737FA"/>
    <w:rsid w:val="009764F0"/>
    <w:rsid w:val="00977E03"/>
    <w:rsid w:val="009803C1"/>
    <w:rsid w:val="009808FA"/>
    <w:rsid w:val="00986080"/>
    <w:rsid w:val="009910DF"/>
    <w:rsid w:val="00994F2E"/>
    <w:rsid w:val="009A5324"/>
    <w:rsid w:val="009A7231"/>
    <w:rsid w:val="009A7BDC"/>
    <w:rsid w:val="009A7BE2"/>
    <w:rsid w:val="009B211B"/>
    <w:rsid w:val="009B6AFE"/>
    <w:rsid w:val="009B7B48"/>
    <w:rsid w:val="009C0041"/>
    <w:rsid w:val="009C1FC4"/>
    <w:rsid w:val="009C3411"/>
    <w:rsid w:val="009C3A1E"/>
    <w:rsid w:val="009C57AF"/>
    <w:rsid w:val="009D012E"/>
    <w:rsid w:val="009D0AF9"/>
    <w:rsid w:val="009D1C28"/>
    <w:rsid w:val="009D4258"/>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1924"/>
    <w:rsid w:val="00A151E7"/>
    <w:rsid w:val="00A217AA"/>
    <w:rsid w:val="00A2198C"/>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E6CCC"/>
    <w:rsid w:val="00AF1D99"/>
    <w:rsid w:val="00AF2BC5"/>
    <w:rsid w:val="00B00D0E"/>
    <w:rsid w:val="00B010D3"/>
    <w:rsid w:val="00B10654"/>
    <w:rsid w:val="00B11C18"/>
    <w:rsid w:val="00B13B65"/>
    <w:rsid w:val="00B14110"/>
    <w:rsid w:val="00B30DD0"/>
    <w:rsid w:val="00B339FB"/>
    <w:rsid w:val="00B34F1D"/>
    <w:rsid w:val="00B3517F"/>
    <w:rsid w:val="00B35E1E"/>
    <w:rsid w:val="00B36F91"/>
    <w:rsid w:val="00B3792A"/>
    <w:rsid w:val="00B468D0"/>
    <w:rsid w:val="00B46CEE"/>
    <w:rsid w:val="00B5162B"/>
    <w:rsid w:val="00B5219F"/>
    <w:rsid w:val="00B53528"/>
    <w:rsid w:val="00B53FA3"/>
    <w:rsid w:val="00B54A4A"/>
    <w:rsid w:val="00B571CB"/>
    <w:rsid w:val="00B57B57"/>
    <w:rsid w:val="00B62A5A"/>
    <w:rsid w:val="00B7731F"/>
    <w:rsid w:val="00B82A55"/>
    <w:rsid w:val="00B862E0"/>
    <w:rsid w:val="00B96A46"/>
    <w:rsid w:val="00BA050A"/>
    <w:rsid w:val="00BA0E40"/>
    <w:rsid w:val="00BA15FB"/>
    <w:rsid w:val="00BA6417"/>
    <w:rsid w:val="00BB4C3F"/>
    <w:rsid w:val="00BB54D5"/>
    <w:rsid w:val="00BB5ABA"/>
    <w:rsid w:val="00BB5F3B"/>
    <w:rsid w:val="00BB78C5"/>
    <w:rsid w:val="00BC14FF"/>
    <w:rsid w:val="00BC171D"/>
    <w:rsid w:val="00BC1985"/>
    <w:rsid w:val="00BD08FC"/>
    <w:rsid w:val="00BD6832"/>
    <w:rsid w:val="00BE38A8"/>
    <w:rsid w:val="00BE79C6"/>
    <w:rsid w:val="00BF06C2"/>
    <w:rsid w:val="00BF293D"/>
    <w:rsid w:val="00BF2A43"/>
    <w:rsid w:val="00BF2C91"/>
    <w:rsid w:val="00BF4AC9"/>
    <w:rsid w:val="00BF6A54"/>
    <w:rsid w:val="00BF73CB"/>
    <w:rsid w:val="00C00C0A"/>
    <w:rsid w:val="00C0213E"/>
    <w:rsid w:val="00C03037"/>
    <w:rsid w:val="00C0481C"/>
    <w:rsid w:val="00C06920"/>
    <w:rsid w:val="00C07E6A"/>
    <w:rsid w:val="00C10353"/>
    <w:rsid w:val="00C13952"/>
    <w:rsid w:val="00C15DA2"/>
    <w:rsid w:val="00C27BE1"/>
    <w:rsid w:val="00C3020F"/>
    <w:rsid w:val="00C36870"/>
    <w:rsid w:val="00C3724C"/>
    <w:rsid w:val="00C37A6B"/>
    <w:rsid w:val="00C43D1B"/>
    <w:rsid w:val="00C52FA3"/>
    <w:rsid w:val="00C56F16"/>
    <w:rsid w:val="00C62852"/>
    <w:rsid w:val="00C66D78"/>
    <w:rsid w:val="00C67203"/>
    <w:rsid w:val="00C71F3F"/>
    <w:rsid w:val="00C74F65"/>
    <w:rsid w:val="00C7783A"/>
    <w:rsid w:val="00C812F4"/>
    <w:rsid w:val="00C81CC1"/>
    <w:rsid w:val="00C81E24"/>
    <w:rsid w:val="00C86EC1"/>
    <w:rsid w:val="00C87487"/>
    <w:rsid w:val="00C91193"/>
    <w:rsid w:val="00C93AB4"/>
    <w:rsid w:val="00C94335"/>
    <w:rsid w:val="00C952F4"/>
    <w:rsid w:val="00CA2C15"/>
    <w:rsid w:val="00CA47F9"/>
    <w:rsid w:val="00CA49FF"/>
    <w:rsid w:val="00CA5F98"/>
    <w:rsid w:val="00CB12FE"/>
    <w:rsid w:val="00CB4056"/>
    <w:rsid w:val="00CB40CA"/>
    <w:rsid w:val="00CB42E7"/>
    <w:rsid w:val="00CB45B7"/>
    <w:rsid w:val="00CB4DC5"/>
    <w:rsid w:val="00CB55EC"/>
    <w:rsid w:val="00CC0CB6"/>
    <w:rsid w:val="00CC27DB"/>
    <w:rsid w:val="00CC614A"/>
    <w:rsid w:val="00CC746F"/>
    <w:rsid w:val="00CD1F54"/>
    <w:rsid w:val="00CD6628"/>
    <w:rsid w:val="00CE2B92"/>
    <w:rsid w:val="00CF16F2"/>
    <w:rsid w:val="00CF34EF"/>
    <w:rsid w:val="00CF3EDA"/>
    <w:rsid w:val="00CF4130"/>
    <w:rsid w:val="00CF6028"/>
    <w:rsid w:val="00CF6580"/>
    <w:rsid w:val="00CF7387"/>
    <w:rsid w:val="00D02357"/>
    <w:rsid w:val="00D02B97"/>
    <w:rsid w:val="00D05691"/>
    <w:rsid w:val="00D061C6"/>
    <w:rsid w:val="00D1018A"/>
    <w:rsid w:val="00D103DE"/>
    <w:rsid w:val="00D13676"/>
    <w:rsid w:val="00D13BF4"/>
    <w:rsid w:val="00D1581E"/>
    <w:rsid w:val="00D245DA"/>
    <w:rsid w:val="00D24613"/>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A7EAF"/>
    <w:rsid w:val="00DB0380"/>
    <w:rsid w:val="00DB04D2"/>
    <w:rsid w:val="00DB25DD"/>
    <w:rsid w:val="00DB32E7"/>
    <w:rsid w:val="00DB3BF3"/>
    <w:rsid w:val="00DB4BE8"/>
    <w:rsid w:val="00DB6182"/>
    <w:rsid w:val="00DC2BB2"/>
    <w:rsid w:val="00DC2E6D"/>
    <w:rsid w:val="00DD259F"/>
    <w:rsid w:val="00DD6D44"/>
    <w:rsid w:val="00DE02A0"/>
    <w:rsid w:val="00DE1769"/>
    <w:rsid w:val="00DE2CF9"/>
    <w:rsid w:val="00DE58FD"/>
    <w:rsid w:val="00DE6484"/>
    <w:rsid w:val="00DE64B6"/>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62B9"/>
    <w:rsid w:val="00EC7FF3"/>
    <w:rsid w:val="00ED1238"/>
    <w:rsid w:val="00ED23CB"/>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3BC7"/>
    <w:rsid w:val="00F14364"/>
    <w:rsid w:val="00F16D9A"/>
    <w:rsid w:val="00F216B3"/>
    <w:rsid w:val="00F23545"/>
    <w:rsid w:val="00F24DF7"/>
    <w:rsid w:val="00F256B4"/>
    <w:rsid w:val="00F2656F"/>
    <w:rsid w:val="00F27C5A"/>
    <w:rsid w:val="00F301CD"/>
    <w:rsid w:val="00F369E3"/>
    <w:rsid w:val="00F370C1"/>
    <w:rsid w:val="00F379C1"/>
    <w:rsid w:val="00F37C44"/>
    <w:rsid w:val="00F40B22"/>
    <w:rsid w:val="00F41276"/>
    <w:rsid w:val="00F42302"/>
    <w:rsid w:val="00F42ABF"/>
    <w:rsid w:val="00F4605A"/>
    <w:rsid w:val="00F46C77"/>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AC"/>
    <w:rsid w:val="00F844C8"/>
    <w:rsid w:val="00F95839"/>
    <w:rsid w:val="00FA0B99"/>
    <w:rsid w:val="00FA62C3"/>
    <w:rsid w:val="00FB371F"/>
    <w:rsid w:val="00FB3A8B"/>
    <w:rsid w:val="00FB3AC2"/>
    <w:rsid w:val="00FC531C"/>
    <w:rsid w:val="00FC6C92"/>
    <w:rsid w:val="00FC70CE"/>
    <w:rsid w:val="00FD24B3"/>
    <w:rsid w:val="00FD59E8"/>
    <w:rsid w:val="00FE09F8"/>
    <w:rsid w:val="00FE4787"/>
    <w:rsid w:val="00FE6631"/>
    <w:rsid w:val="00FE69EA"/>
    <w:rsid w:val="00FE6C3F"/>
    <w:rsid w:val="00FF26C2"/>
    <w:rsid w:val="00FF3088"/>
    <w:rsid w:val="00FF363F"/>
    <w:rsid w:val="00FF65D2"/>
    <w:rsid w:val="00FF65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105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svibnja 2022.</izvorni_sadrzaj>
    <derivirana_varijabla naziv="DomainObject.PlaniraniZavrsetakDatum_1">5. svibnja 2022.</derivirana_varijabla>
  </DomainObject.PlaniraniZavrsetakDatum>
  <DomainObject.PlaniraniPocetakDatum>
    <izvorni_sadrzaj>5. svibnja 2022.</izvorni_sadrzaj>
    <derivirana_varijabla naziv="DomainObject.PlaniraniPocetakDatum_1">5. svibnja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svibnja 2022.</izvorni_sadrzaj>
    <derivirana_varijabla naziv="DomainObject.Zapisnik.DatumKreiranja_1">5. svibnja 2022.</derivirana_varijabla>
  </DomainObject.Zapisnik.DatumKreiranja>
  <DomainObject.Zapisnik.ImovinskaKorist>
    <izvorni_sadrzaj/>
    <derivirana_varijabla naziv="DomainObject.Zapisnik.ImovinskaKorist_1"/>
  </DomainObject.Zapisnik.ImovinskaKorist>
  <DomainObject.Zapisnik.Oznaka>
    <izvorni_sadrzaj>St-116/2022-8</izvorni_sadrzaj>
    <derivirana_varijabla naziv="DomainObject.Zapisnik.Oznaka_1">St-116/2022-8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ožujka 2022.</izvorni_sadrzaj>
    <derivirana_varijabla naziv="DomainObject.Predmet.DatumIzradeOptuznogAkta_1">2. ožujka 2022.</derivirana_varijabla>
  </DomainObject.Predmet.DatumIzradeOptuznogAkta>
  <DomainObject.Predmet.DatumIzradeOptuznogAktaFormated>
    <izvorni_sadrzaj>2.3.2022.</izvorni_sadrzaj>
    <derivirana_varijabla naziv="DomainObject.Predmet.DatumIzradeOptuznogAktaFormated_1">2.3.2022.</derivirana_varijabla>
  </DomainObject.Predmet.DatumIzradeOptuznogAktaFormated>
  <DomainObject.Predmet.DatumOsnivanja>
    <izvorni_sadrzaj>3. ožujka 2022.</izvorni_sadrzaj>
    <derivirana_varijabla naziv="DomainObject.Predmet.DatumOsnivanja_1">3. ožujka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ožujka 2022.</izvorni_sadrzaj>
    <derivirana_varijabla naziv="DomainObject.Predmet.DatumPrimitkaOptuznogAkta_1">2. ožujka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St-116/2022</izvorni_sadrzaj>
    <derivirana_varijabla naziv="DomainObject.Predmet.OznakaBroj_1">St-116/2022</derivirana_varijabla>
  </DomainObject.Predmet.OznakaBroj>
  <DomainObject.Predmet.OznakaBrojOptuznogAkta>
    <izvorni_sadrzaj>04-06-22-1124</izvorni_sadrzaj>
    <derivirana_varijabla naziv="DomainObject.Predmet.OznakaBrojOptuznogAkta_1">04-06-22-1124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SLIKA d. o. o. - turistička agencija zastupanog po punomoćniku Matej Delić</izvorni_sadrzaj>
    <derivirana_varijabla naziv="DomainObject.Predmet.ProtustrankaFormated_1">  SLIKA d. o. o. - turistička agencija zastupanog po punomoćniku Matej Delić</derivirana_varijabla>
  </DomainObject.Predmet.ProtustrankaFormated>
  <DomainObject.Predmet.ProtustrankaFormatedOIB>
    <izvorni_sadrzaj>  SLIKA d. o. o. - turistička agencija, OIB 27384902892 zastupanog po punomoćniku Matej Delić</izvorni_sadrzaj>
    <derivirana_varijabla naziv="DomainObject.Predmet.ProtustrankaFormatedOIB_1">  SLIKA d. o. o. - turistička agencija, OIB 27384902892 zastupanog po punomoćniku Matej Delić</derivirana_varijabla>
  </DomainObject.Predmet.ProtustrankaFormatedOIB>
  <DomainObject.Predmet.ProtustrankaFormatedWithAdress>
    <izvorni_sadrzaj> SLIKA d. o. o. - turistička agencija, Drenovski put 168, 51000 Rijeka zastupanog po punomoćniku Matej Delić</izvorni_sadrzaj>
    <derivirana_varijabla naziv="DomainObject.Predmet.ProtustrankaFormatedWithAdress_1"> SLIKA d. o. o. - turistička agencija, Drenovski put 168, 51000 Rijeka zastupanog po punomoćniku Matej Delić</derivirana_varijabla>
  </DomainObject.Predmet.ProtustrankaFormatedWithAdress>
  <DomainObject.Predmet.ProtustrankaFormatedWithAdressOIB>
    <izvorni_sadrzaj> SLIKA d. o. o. - turistička agencija, OIB 27384902892, Drenovski put 168, 51000 Rijeka zastupanog po punomoćniku Matej Delić</izvorni_sadrzaj>
    <derivirana_varijabla naziv="DomainObject.Predmet.ProtustrankaFormatedWithAdressOIB_1"> SLIKA d. o. o. - turistička agencija, OIB 27384902892, Drenovski put 168, 51000 Rijeka zastupanog po punomoćniku Matej Delić</derivirana_varijabla>
  </DomainObject.Predmet.ProtustrankaFormatedWithAdressOIB>
  <DomainObject.Predmet.ProtustrankaWithAdress>
    <izvorni_sadrzaj>SLIKA d. o. o. - turistička agencija Drenovski put 168, 51000 Rijeka</izvorni_sadrzaj>
    <derivirana_varijabla naziv="DomainObject.Predmet.ProtustrankaWithAdress_1">SLIKA d. o. o. - turistička agencija Drenovski put 168, 51000 Rijeka</derivirana_varijabla>
  </DomainObject.Predmet.ProtustrankaWithAdress>
  <DomainObject.Predmet.ProtustrankaWithAdressOIB>
    <izvorni_sadrzaj>SLIKA d. o. o. - turistička agencija, OIB 27384902892, Drenovski put 168, 51000 Rijeka</izvorni_sadrzaj>
    <derivirana_varijabla naziv="DomainObject.Predmet.ProtustrankaWithAdressOIB_1">SLIKA d. o. o. - turistička agencija, OIB 27384902892, Drenovski put 168, 51000 Rijeka</derivirana_varijabla>
  </DomainObject.Predmet.ProtustrankaWithAdressOIB>
  <DomainObject.Predmet.ProtustrankaNazivFormated>
    <izvorni_sadrzaj>SLIKA d. o. o. - turistička agencija</izvorni_sadrzaj>
    <derivirana_varijabla naziv="DomainObject.Predmet.ProtustrankaNazivFormated_1">SLIKA d. o. o. - turistička agencija</derivirana_varijabla>
  </DomainObject.Predmet.ProtustrankaNazivFormated>
  <DomainObject.Predmet.ProtustrankaNazivFormatedOIB>
    <izvorni_sadrzaj>SLIKA d. o. o. - turistička agencija, OIB 27384902892</izvorni_sadrzaj>
    <derivirana_varijabla naziv="DomainObject.Predmet.ProtustrankaNazivFormatedOIB_1">SLIKA d. o. o. - turistička agencija, OIB 27384902892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27953.52</izvorni_sadrzaj>
    <derivirana_varijabla naziv="DomainObject.Predmet.TrenutnaVrijednost_1">27953.52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SLIKA d. o. o. - turistička agencija zastupanog po punomoćniku Matej Delić</item>
    </izvorni_sadrzaj>
    <derivirana_varijabla naziv="DomainObject.Predmet.ProtuStrankaListFormated_1">
      <item>SLIKA d. o. o. - turistička agencija zastupanog po punomoćniku Matej Delić</item>
    </derivirana_varijabla>
  </DomainObject.Predmet.ProtuStrankaListFormated>
  <DomainObject.Predmet.ProtuStrankaListFormatedOIB>
    <izvorni_sadrzaj>
      <item>SLIKA d. o. o. - turistička agencija, OIB 27384902892 zastupanog po punomoćniku Matej Delić</item>
    </izvorni_sadrzaj>
    <derivirana_varijabla naziv="DomainObject.Predmet.ProtuStrankaListFormatedOIB_1">
      <item>SLIKA d. o. o. - turistička agencija, OIB 27384902892 zastupanog po punomoćniku Matej Delić</item>
    </derivirana_varijabla>
  </DomainObject.Predmet.ProtuStrankaListFormatedOIB>
  <DomainObject.Predmet.ProtuStrankaListFormatedWithAdress>
    <izvorni_sadrzaj>
      <item>SLIKA d. o. o. - turistička agencija, Drenovski put 168, 51000 Rijeka zastupanog po punomoćniku Matej Delić</item>
    </izvorni_sadrzaj>
    <derivirana_varijabla naziv="DomainObject.Predmet.ProtuStrankaListFormatedWithAdress_1">
      <item>SLIKA d. o. o. - turistička agencija, Drenovski put 168, 51000 Rijeka zastupanog po punomoćniku Matej Delić</item>
    </derivirana_varijabla>
  </DomainObject.Predmet.ProtuStrankaListFormatedWithAdress>
  <DomainObject.Predmet.ProtuStrankaListFormatedWithAdressOIB>
    <izvorni_sadrzaj>
      <item>SLIKA d. o. o. - turistička agencija, OIB 27384902892, Drenovski put 168, 51000 Rijeka zastupanog po punomoćniku Matej Delić</item>
    </izvorni_sadrzaj>
    <derivirana_varijabla naziv="DomainObject.Predmet.ProtuStrankaListFormatedWithAdressOIB_1">
      <item>SLIKA d. o. o. - turistička agencija, OIB 27384902892, Drenovski put 168, 51000 Rijeka zastupanog po punomoćniku Matej Delić</item>
    </derivirana_varijabla>
  </DomainObject.Predmet.ProtuStrankaListFormatedWithAdressOIB>
  <DomainObject.Predmet.ProtuStrankaListNazivFormated>
    <izvorni_sadrzaj>
      <item>SLIKA d. o. o. - turistička agencija</item>
    </izvorni_sadrzaj>
    <derivirana_varijabla naziv="DomainObject.Predmet.ProtuStrankaListNazivFormated_1">
      <item>SLIKA d. o. o. - turistička agencija</item>
    </derivirana_varijabla>
  </DomainObject.Predmet.ProtuStrankaListNazivFormated>
  <DomainObject.Predmet.ProtuStrankaListNazivFormatedOIB>
    <izvorni_sadrzaj>
      <item>SLIKA d. o. o. - turistička agencija, OIB 27384902892</item>
    </izvorni_sadrzaj>
    <derivirana_varijabla naziv="DomainObject.Predmet.ProtuStrankaListNazivFormatedOIB_1">
      <item>SLIKA d. o. o. - turistička agencija, OIB 27384902892</item>
    </derivirana_varijabla>
  </DomainObject.Predmet.ProtuStrankaListNazivFormatedOIB>
  <DomainObject.Predmet.OstaliListFormated>
    <izvorni_sadrzaj>
      <item>Matej Delić punomoćnik sudionika u postupku SLIKA d. o. o. - turistička agencija</item>
    </izvorni_sadrzaj>
    <derivirana_varijabla naziv="DomainObject.Predmet.OstaliListFormated_1">
      <item>Matej Delić punomoćnik sudionika u postupku SLIKA d. o. o. - turistička agencija</item>
    </derivirana_varijabla>
  </DomainObject.Predmet.OstaliListFormated>
  <DomainObject.Predmet.OstaliListFormatedOIB>
    <izvorni_sadrzaj>
      <item>Matej Delić, OIB 60641102760 punomoćnik sudionika u postupku SLIKA d. o. o. - turistička agencija</item>
    </izvorni_sadrzaj>
    <derivirana_varijabla naziv="DomainObject.Predmet.OstaliListFormatedOIB_1">
      <item>Matej Delić, OIB 60641102760 punomoćnik sudionika u postupku SLIKA d. o. o. - turistička agencija</item>
    </derivirana_varijabla>
  </DomainObject.Predmet.OstaliListFormatedOIB>
  <DomainObject.Predmet.OstaliListFormatedWithAdress>
    <izvorni_sadrzaj>
      <item>Matej Delić, Drenovski Put 168, 51000 Rijeka punomoćnik sudionika u postupku SLIKA d. o. o. - turistička agencija</item>
    </izvorni_sadrzaj>
    <derivirana_varijabla naziv="DomainObject.Predmet.OstaliListFormatedWithAdress_1">
      <item>Matej Delić, Drenovski Put 168, 51000 Rijeka punomoćnik sudionika u postupku SLIKA d. o. o. - turistička agencija</item>
    </derivirana_varijabla>
  </DomainObject.Predmet.OstaliListFormatedWithAdress>
  <DomainObject.Predmet.OstaliListFormatedWithAdressOIB>
    <izvorni_sadrzaj>
      <item>Matej Delić, OIB 60641102760, Drenovski Put 168, 51000 Rijeka punomoćnik sudionika u postupku SLIKA d. o. o. - turistička agencija</item>
    </izvorni_sadrzaj>
    <derivirana_varijabla naziv="DomainObject.Predmet.OstaliListFormatedWithAdressOIB_1">
      <item>Matej Delić, OIB 60641102760, Drenovski Put 168, 51000 Rijeka punomoćnik sudionika u postupku SLIKA d. o. o. - turistička agencija</item>
    </derivirana_varijabla>
  </DomainObject.Predmet.OstaliListFormatedWithAdressOIB>
  <DomainObject.Predmet.OstaliListNazivFormated>
    <izvorni_sadrzaj>
      <item>Matej Delić</item>
    </izvorni_sadrzaj>
    <derivirana_varijabla naziv="DomainObject.Predmet.OstaliListNazivFormated_1">
      <item>Matej Delić</item>
    </derivirana_varijabla>
  </DomainObject.Predmet.OstaliListNazivFormated>
  <DomainObject.Predmet.OstaliListNazivFormatedOIB>
    <izvorni_sadrzaj>
      <item>Matej Delić, OIB 60641102760</item>
    </izvorni_sadrzaj>
    <derivirana_varijabla naziv="DomainObject.Predmet.OstaliListNazivFormatedOIB_1">
      <item>Matej Delić, OIB 60641102760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2022.</izvorni_sadrzaj>
    <derivirana_varijabla naziv="DomainObject.Datum_1">5. svibnja 2022.</derivirana_varijabla>
  </DomainObject.Datum>
  <DomainObject.PoslovniBrojDokumenta>
    <izvorni_sadrzaj>St-116/2022-8</izvorni_sadrzaj>
    <derivirana_varijabla naziv="DomainObject.PoslovniBrojDokumenta_1">St-116/2022-8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SLIKA d. o. o. - turistička agencija</izvorni_sadrzaj>
    <derivirana_varijabla naziv="DomainObject.Predmet.ProtustrankaIDrugi_1">SLIKA d. o. o. - turistička agencija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SLIKA d. o. o. - turistička agencija, OIB 27384902892, Drenovski put 168, 51000 Rijeka</izvorni_sadrzaj>
    <derivirana_varijabla naziv="DomainObject.Predmet.ProtustrankaIDrugiAdressOIB_1">SLIKA d. o. o. - turistička agencija, OIB 27384902892, Drenovski put 168,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SLIKA d. o. o. - turistička agencija</item>
      <item>FINA Rijeka</item>
      <item>Matej Delić</item>
    </izvorni_sadrzaj>
    <derivirana_varijabla naziv="DomainObject.Predmet.SudioniciListNaziv_1">
      <item>SLIKA d. o. o. - turistička agencija</item>
      <item>FINA Rijeka</item>
      <item>Matej Delić</item>
    </derivirana_varijabla>
  </DomainObject.Predmet.SudioniciListNaziv>
  <DomainObject.Predmet.SudioniciListAdressOIB>
    <izvorni_sadrzaj>
      <item>SLIKA d. o. o. - turistička agencija, OIB 27384902892, Drenovski put 168,51000 Rijeka</item>
      <item>FINA Rijeka, OIB 85821130368, Frana Kurelca 8,51000 Rijeka</item>
      <item>Matej Delić, OIB 60641102760, Drenovski Put 168,51000 Rijeka</item>
    </izvorni_sadrzaj>
    <derivirana_varijabla naziv="DomainObject.Predmet.SudioniciListAdressOIB_1">
      <item>SLIKA d. o. o. - turistička agencija, OIB 27384902892, Drenovski put 168,51000 Rijeka</item>
      <item>FINA Rijeka, OIB 85821130368, Frana Kurelca 8,51000 Rijeka</item>
      <item>Matej Delić, OIB 60641102760, Drenovski Put 168,51000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27384902892</item>
      <item>, OIB 60641102760</item>
    </izvorni_sadrzaj>
    <derivirana_varijabla naziv="DomainObject.Predmet.SudioniciListNazivOIB_1">
      <item>, OIB 85821130368</item>
      <item>, OIB 27384902892</item>
      <item>, OIB 60641102760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Milošević, OIB 05183008196, Lovinčićeva 7, 10000 Zagreb</item>
    </izvorni_sadrzaj>
    <derivirana_varijabla naziv="DomainObject.Predmet.StecajniUpraviteljiListAddressOIB_1">
      <item>Marko Milošević, OIB 05183008196, Lovinčićeva 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144B55-6FA9-486C-A464-EB6B719910B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1315</properties:Words>
  <properties:Characters>7309</properties:Characters>
  <properties:Lines>161</properties:Lines>
  <properties:Paragraphs>65</properties:Paragraphs>
  <properties:TotalTime>72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2022-05-04T12:36:00Z</dcterms:created>
  <dc:creator>rcerneka</dc:creator>
  <cp:lastModifiedBy>Dajana Jurković</cp:lastModifiedBy>
  <cp:lastPrinted>2021-10-19T08:33:00Z</cp:lastPrinted>
  <dcterms:modified xmlns:xsi="http://www.w3.org/2001/XMLSchema-instance" xsi:type="dcterms:W3CDTF">2022-05-05T09:14:00Z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St-116/2022-8 / Zapisnik - Ročište radi rasprave o uvjetima za otvaranje steč. post. (116,2022 zapisnik prethodni.docx)</vt:lpwstr>
  </prop:property>
  <prop:property fmtid="{D5CDD505-2E9C-101B-9397-08002B2CF9AE}" pid="4" name="CC_coloring">
    <vt:bool>false</vt:bool>
  </prop:property>
  <prop:property fmtid="{D5CDD505-2E9C-101B-9397-08002B2CF9AE}" pid="5" name="BrojStranica">
    <vt:i4>4</vt:i4>
  </prop:property>
</prop:Properties>
</file>